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4758"/>
        <w:gridCol w:w="2166"/>
      </w:tblGrid>
      <w:tr w:rsidR="009D2B2A" w:rsidRPr="00A32028" w14:paraId="6376F265" w14:textId="77777777" w:rsidTr="00C54298">
        <w:tc>
          <w:tcPr>
            <w:tcW w:w="2256" w:type="dxa"/>
          </w:tcPr>
          <w:p w14:paraId="685CC412" w14:textId="0F1600FF" w:rsidR="00C54298" w:rsidRPr="009D2B2A" w:rsidRDefault="009D2B2A" w:rsidP="00A32028">
            <w:pPr>
              <w:bidi/>
              <w:jc w:val="both"/>
              <w:rPr>
                <w:rFonts w:ascii="IranNastaliq" w:hAnsi="IranNastaliq" w:cs="IranNastaliq"/>
                <w:sz w:val="36"/>
                <w:szCs w:val="36"/>
                <w:rtl/>
              </w:rPr>
            </w:pPr>
            <w:bookmarkStart w:id="0" w:name="_GoBack"/>
            <w:bookmarkEnd w:id="0"/>
            <w:r>
              <w:rPr>
                <w:rFonts w:ascii="IranNastaliq" w:hAnsi="IranNastaliq" w:cs="IranNastaliq"/>
                <w:noProof/>
                <w:sz w:val="36"/>
                <w:szCs w:val="36"/>
                <w:rtl/>
              </w:rPr>
              <w:drawing>
                <wp:inline distT="0" distB="0" distL="0" distR="0" wp14:anchorId="5A310250" wp14:editId="57D34C54">
                  <wp:extent cx="1402080" cy="112633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422936" cy="1143092"/>
                          </a:xfrm>
                          <a:prstGeom prst="rect">
                            <a:avLst/>
                          </a:prstGeom>
                        </pic:spPr>
                      </pic:pic>
                    </a:graphicData>
                  </a:graphic>
                </wp:inline>
              </w:drawing>
            </w:r>
          </w:p>
          <w:p w14:paraId="250480A4" w14:textId="7F43F88E" w:rsidR="009D2B2A" w:rsidRPr="009D2B2A" w:rsidRDefault="009D2B2A" w:rsidP="009D2B2A">
            <w:pPr>
              <w:bidi/>
              <w:jc w:val="center"/>
              <w:rPr>
                <w:rFonts w:ascii="IranNastaliq" w:hAnsi="IranNastaliq" w:cs="IranNastaliq"/>
                <w:sz w:val="36"/>
                <w:szCs w:val="36"/>
                <w:rtl/>
              </w:rPr>
            </w:pPr>
            <w:r w:rsidRPr="009D2B2A">
              <w:rPr>
                <w:rFonts w:ascii="IranNastaliq" w:hAnsi="IranNastaliq" w:cs="IranNastaliq"/>
                <w:sz w:val="36"/>
                <w:szCs w:val="36"/>
                <w:rtl/>
              </w:rPr>
              <w:t>معاونت درمان</w:t>
            </w:r>
          </w:p>
        </w:tc>
        <w:tc>
          <w:tcPr>
            <w:tcW w:w="4939" w:type="dxa"/>
          </w:tcPr>
          <w:p w14:paraId="021DABDD" w14:textId="7E9D9CA9" w:rsidR="00C54298" w:rsidRPr="00A32028" w:rsidRDefault="00C54298" w:rsidP="00A32028">
            <w:pPr>
              <w:bidi/>
              <w:jc w:val="both"/>
              <w:rPr>
                <w:rFonts w:ascii="Times New Roman" w:hAnsi="Times New Roman" w:cs="B Mitra"/>
                <w:noProof/>
                <w:sz w:val="36"/>
                <w:szCs w:val="36"/>
                <w:rtl/>
                <w:lang w:val="ar-SA"/>
              </w:rPr>
            </w:pPr>
          </w:p>
        </w:tc>
        <w:tc>
          <w:tcPr>
            <w:tcW w:w="2155" w:type="dxa"/>
          </w:tcPr>
          <w:p w14:paraId="38C7C901" w14:textId="34AACF20" w:rsidR="00C54298" w:rsidRPr="00A32028" w:rsidRDefault="00A1715C" w:rsidP="00A32028">
            <w:pPr>
              <w:bidi/>
              <w:spacing w:before="240"/>
              <w:jc w:val="both"/>
              <w:rPr>
                <w:rFonts w:ascii="Times New Roman" w:hAnsi="Times New Roman" w:cs="B Mitra"/>
                <w:sz w:val="36"/>
                <w:szCs w:val="36"/>
                <w:rtl/>
              </w:rPr>
            </w:pPr>
            <w:r w:rsidRPr="00A32028">
              <w:rPr>
                <w:rFonts w:ascii="Times New Roman" w:hAnsi="Times New Roman" w:cs="B Mitra"/>
                <w:noProof/>
                <w:sz w:val="36"/>
                <w:szCs w:val="36"/>
                <w:rtl/>
              </w:rPr>
              <w:drawing>
                <wp:inline distT="0" distB="0" distL="0" distR="0" wp14:anchorId="17D8CC7A" wp14:editId="363E44FF">
                  <wp:extent cx="1234440" cy="135862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41743" cy="1366660"/>
                          </a:xfrm>
                          <a:prstGeom prst="rect">
                            <a:avLst/>
                          </a:prstGeom>
                          <a:solidFill>
                            <a:schemeClr val="bg1">
                              <a:alpha val="18000"/>
                            </a:schemeClr>
                          </a:solidFill>
                        </pic:spPr>
                      </pic:pic>
                    </a:graphicData>
                  </a:graphic>
                </wp:inline>
              </w:drawing>
            </w:r>
          </w:p>
        </w:tc>
      </w:tr>
    </w:tbl>
    <w:p w14:paraId="49664DE3" w14:textId="0CEAE11C" w:rsidR="00EC3F18" w:rsidRPr="00A32028" w:rsidRDefault="006F7CA0" w:rsidP="00A32028">
      <w:pPr>
        <w:spacing w:line="240" w:lineRule="auto"/>
        <w:jc w:val="both"/>
        <w:rPr>
          <w:rFonts w:ascii="Times New Roman" w:hAnsi="Times New Roman" w:cs="B Mitra"/>
          <w:sz w:val="36"/>
          <w:szCs w:val="36"/>
          <w:rtl/>
        </w:rPr>
      </w:pPr>
      <w:r w:rsidRPr="00A32028">
        <w:rPr>
          <w:rFonts w:ascii="Times New Roman" w:hAnsi="Times New Roman" w:cs="B Mitra"/>
          <w:noProof/>
        </w:rPr>
        <mc:AlternateContent>
          <mc:Choice Requires="wps">
            <w:drawing>
              <wp:anchor distT="0" distB="0" distL="114300" distR="114300" simplePos="0" relativeHeight="251653120" behindDoc="0" locked="0" layoutInCell="1" allowOverlap="1" wp14:anchorId="473F3BDF" wp14:editId="458FD288">
                <wp:simplePos x="0" y="0"/>
                <wp:positionH relativeFrom="margin">
                  <wp:posOffset>-667568</wp:posOffset>
                </wp:positionH>
                <wp:positionV relativeFrom="paragraph">
                  <wp:posOffset>801880</wp:posOffset>
                </wp:positionV>
                <wp:extent cx="5888990" cy="2933934"/>
                <wp:effectExtent l="0" t="0" r="0" b="0"/>
                <wp:wrapNone/>
                <wp:docPr id="2" name="Text Box 2"/>
                <wp:cNvGraphicFramePr/>
                <a:graphic xmlns:a="http://schemas.openxmlformats.org/drawingml/2006/main">
                  <a:graphicData uri="http://schemas.microsoft.com/office/word/2010/wordprocessingShape">
                    <wps:wsp>
                      <wps:cNvSpPr txBox="1"/>
                      <wps:spPr>
                        <a:xfrm>
                          <a:off x="0" y="0"/>
                          <a:ext cx="5888990" cy="2933934"/>
                        </a:xfrm>
                        <a:prstGeom prst="rect">
                          <a:avLst/>
                        </a:prstGeom>
                        <a:solidFill>
                          <a:srgbClr val="7030A0">
                            <a:alpha val="23000"/>
                          </a:srgbClr>
                        </a:solidFill>
                        <a:ln w="38100">
                          <a:noFill/>
                        </a:ln>
                      </wps:spPr>
                      <wps:style>
                        <a:lnRef idx="2">
                          <a:schemeClr val="dk1"/>
                        </a:lnRef>
                        <a:fillRef idx="1">
                          <a:schemeClr val="lt1"/>
                        </a:fillRef>
                        <a:effectRef idx="0">
                          <a:schemeClr val="dk1"/>
                        </a:effectRef>
                        <a:fontRef idx="minor">
                          <a:schemeClr val="dk1"/>
                        </a:fontRef>
                      </wps:style>
                      <wps:txbx>
                        <w:txbxContent>
                          <w:p w14:paraId="19A319AD" w14:textId="1FCA2893" w:rsidR="00D56415" w:rsidRDefault="00D56415" w:rsidP="006F7CA0">
                            <w:pPr>
                              <w:bidi/>
                              <w:spacing w:after="0" w:line="240" w:lineRule="auto"/>
                              <w:jc w:val="center"/>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E6EFC">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راهنمای پاسخ</w:t>
                            </w: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Pr="003E6EFC">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‌بیمارستانی به حوادث </w:t>
                            </w: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انفجاری با مصدومین انبوه</w:t>
                            </w:r>
                          </w:p>
                          <w:p w14:paraId="29835204" w14:textId="73FA940C" w:rsidR="00D56415" w:rsidRPr="006F7CA0" w:rsidRDefault="00D56415" w:rsidP="006F7CA0">
                            <w:pPr>
                              <w:bidi/>
                              <w:spacing w:after="0" w:line="240" w:lineRule="auto"/>
                              <w:jc w:val="center"/>
                              <w:rPr>
                                <w:rFonts w:cs="B Titr"/>
                                <w:color w:val="FFFFFF" w:themeColor="background1"/>
                                <w:sz w:val="56"/>
                                <w:szCs w:val="56"/>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نسخه-01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F3BDF" id="_x0000_t202" coordsize="21600,21600" o:spt="202" path="m,l,21600r21600,l21600,xe">
                <v:stroke joinstyle="miter"/>
                <v:path gradientshapeok="t" o:connecttype="rect"/>
              </v:shapetype>
              <v:shape id="Text Box 2" o:spid="_x0000_s1026" type="#_x0000_t202" style="position:absolute;left:0;text-align:left;margin-left:-52.55pt;margin-top:63.15pt;width:463.7pt;height:23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" fillcolor="#7030a0" stroked="f" strokeweight="3pt">
                <v:fill opacity="15163f"/>
                <v:textbox>
                  <w:txbxContent>
                    <w:p w14:paraId="19A319AD" w14:textId="1FCA2893" w:rsidR="00D56415" w:rsidRDefault="00D56415" w:rsidP="006F7CA0">
                      <w:pPr>
                        <w:bidi/>
                        <w:spacing w:after="0" w:line="240" w:lineRule="auto"/>
                        <w:jc w:val="center"/>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E6EFC">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راهنمای پاسخ</w:t>
                      </w: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Pr="003E6EFC">
                        <w:rPr>
                          <w:rFonts w:cs="B Titr"/>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‌بیمارستانی به حوادث </w:t>
                      </w: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انفجاری با مصدومین انبوه</w:t>
                      </w:r>
                    </w:p>
                    <w:p w14:paraId="29835204" w14:textId="73FA940C" w:rsidR="00D56415" w:rsidRPr="006F7CA0" w:rsidRDefault="00D56415" w:rsidP="006F7CA0">
                      <w:pPr>
                        <w:bidi/>
                        <w:spacing w:after="0" w:line="240" w:lineRule="auto"/>
                        <w:jc w:val="center"/>
                        <w:rPr>
                          <w:rFonts w:cs="B Titr"/>
                          <w:color w:val="FFFFFF" w:themeColor="background1"/>
                          <w:sz w:val="56"/>
                          <w:szCs w:val="56"/>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cs="B Titr" w:hint="cs"/>
                          <w:color w:val="FFFFFF" w:themeColor="background1"/>
                          <w:sz w:val="56"/>
                          <w:szCs w:val="56"/>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نسخه-01</w:t>
                      </w:r>
                    </w:p>
                  </w:txbxContent>
                </v:textbox>
                <w10:wrap anchorx="margin"/>
              </v:shape>
            </w:pict>
          </mc:Fallback>
        </mc:AlternateContent>
      </w:r>
      <w:r w:rsidR="00A32028">
        <w:rPr>
          <w:noProof/>
        </w:rPr>
        <w:drawing>
          <wp:anchor distT="0" distB="0" distL="114300" distR="114300" simplePos="0" relativeHeight="251651070" behindDoc="1" locked="0" layoutInCell="1" allowOverlap="1" wp14:anchorId="526463D4" wp14:editId="75995BE8">
            <wp:simplePos x="0" y="0"/>
            <wp:positionH relativeFrom="margin">
              <wp:posOffset>-1681480</wp:posOffset>
            </wp:positionH>
            <wp:positionV relativeFrom="paragraph">
              <wp:posOffset>-2475865</wp:posOffset>
            </wp:positionV>
            <wp:extent cx="10104120" cy="10088833"/>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duotone>
                        <a:schemeClr val="accent1">
                          <a:shade val="45000"/>
                          <a:satMod val="135000"/>
                        </a:schemeClr>
                        <a:prstClr val="white"/>
                      </a:duotone>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104120" cy="10088833"/>
                    </a:xfrm>
                    <a:prstGeom prst="rect">
                      <a:avLst/>
                    </a:prstGeom>
                    <a:noFill/>
                    <a:ln>
                      <a:noFill/>
                    </a:ln>
                  </pic:spPr>
                </pic:pic>
              </a:graphicData>
            </a:graphic>
            <wp14:sizeRelH relativeFrom="page">
              <wp14:pctWidth>0</wp14:pctWidth>
            </wp14:sizeRelH>
            <wp14:sizeRelV relativeFrom="page">
              <wp14:pctHeight>0</wp14:pctHeight>
            </wp14:sizeRelV>
          </wp:anchor>
        </w:drawing>
      </w:r>
      <w:r w:rsidR="00A1715C" w:rsidRPr="00A32028">
        <w:rPr>
          <w:rFonts w:ascii="Times New Roman" w:hAnsi="Times New Roman" w:cs="B Mitra"/>
          <w:noProof/>
        </w:rPr>
        <mc:AlternateContent>
          <mc:Choice Requires="wpg">
            <w:drawing>
              <wp:anchor distT="0" distB="0" distL="114300" distR="114300" simplePos="0" relativeHeight="251667456" behindDoc="1" locked="0" layoutInCell="1" allowOverlap="1" wp14:anchorId="70B09FBA" wp14:editId="4E6B5C8F">
                <wp:simplePos x="0" y="0"/>
                <wp:positionH relativeFrom="column">
                  <wp:posOffset>-1021081</wp:posOffset>
                </wp:positionH>
                <wp:positionV relativeFrom="paragraph">
                  <wp:posOffset>3897422</wp:posOffset>
                </wp:positionV>
                <wp:extent cx="8046719" cy="3763218"/>
                <wp:effectExtent l="0" t="0" r="12065" b="27940"/>
                <wp:wrapNone/>
                <wp:docPr id="31" name="Group 31"/>
                <wp:cNvGraphicFramePr/>
                <a:graphic xmlns:a="http://schemas.openxmlformats.org/drawingml/2006/main">
                  <a:graphicData uri="http://schemas.microsoft.com/office/word/2010/wordprocessingGroup">
                    <wpg:wgp>
                      <wpg:cNvGrpSpPr/>
                      <wpg:grpSpPr>
                        <a:xfrm rot="10800000">
                          <a:off x="0" y="0"/>
                          <a:ext cx="8046719" cy="3763218"/>
                          <a:chOff x="381002" y="719676"/>
                          <a:chExt cx="8046719" cy="3763303"/>
                        </a:xfrm>
                      </wpg:grpSpPr>
                      <wps:wsp>
                        <wps:cNvPr id="25" name="Rectangle 25"/>
                        <wps:cNvSpPr/>
                        <wps:spPr>
                          <a:xfrm rot="10800000">
                            <a:off x="381002" y="2699892"/>
                            <a:ext cx="8046719" cy="1783087"/>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81002" y="1782790"/>
                            <a:ext cx="1842961" cy="1558232"/>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65667" y="719676"/>
                            <a:ext cx="1295400" cy="1558232"/>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6C73BE" id="Group 31" o:spid="_x0000_s1026" style="position:absolute;margin-left:-80.4pt;margin-top:306.9pt;width:633.6pt;height:296.3pt;rotation:180;z-index:-251649024" coordorigin="3810,7196" coordsize="80467,3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">
                <v:rect id="Rectangle 25" o:spid="_x0000_s1027" style="position:absolute;left:3810;top:26998;width:80467;height:178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" fillcolor="#0070c0" strokecolor="white [3212]" strokeweight="1pt"/>
                <v:rect id="Rectangle 27" o:spid="_x0000_s1028" style="position:absolute;left:3810;top:17827;width:18429;height:1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" fillcolor="#0070c0" strokecolor="white [3212]" strokeweight="1pt"/>
                <v:rect id="Rectangle 28" o:spid="_x0000_s1029" style="position:absolute;left:4656;top:7196;width:12954;height:1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" fillcolor="#0070c0" strokecolor="white [3212]" strokeweight="1pt"/>
              </v:group>
            </w:pict>
          </mc:Fallback>
        </mc:AlternateContent>
      </w:r>
      <w:r w:rsidR="00EC3F18" w:rsidRPr="00A32028">
        <w:rPr>
          <w:rFonts w:ascii="Times New Roman" w:hAnsi="Times New Roman" w:cs="B Mitra"/>
          <w:noProof/>
        </w:rPr>
        <w:t xml:space="preserve"> </w:t>
      </w:r>
      <w:r w:rsidR="00EC3F18" w:rsidRPr="00A32028">
        <w:rPr>
          <w:rFonts w:ascii="Times New Roman" w:hAnsi="Times New Roman" w:cs="B Mitra"/>
          <w:sz w:val="36"/>
          <w:szCs w:val="36"/>
          <w:rtl/>
        </w:rPr>
        <w:br w:type="page"/>
      </w:r>
    </w:p>
    <w:p w14:paraId="6207F85E" w14:textId="779E1577" w:rsidR="00C54298" w:rsidRPr="00A32028" w:rsidRDefault="00D11DA6" w:rsidP="00A32028">
      <w:pPr>
        <w:bidi/>
        <w:spacing w:line="240" w:lineRule="auto"/>
        <w:jc w:val="both"/>
        <w:rPr>
          <w:rFonts w:ascii="Times New Roman" w:hAnsi="Times New Roman" w:cs="B Mitra"/>
          <w:sz w:val="36"/>
          <w:szCs w:val="36"/>
          <w:rtl/>
        </w:rPr>
      </w:pPr>
      <w:r w:rsidRPr="00A32028">
        <w:rPr>
          <w:rFonts w:ascii="Times New Roman" w:hAnsi="Times New Roman" w:cs="B Mitra"/>
          <w:noProof/>
          <w:sz w:val="36"/>
          <w:szCs w:val="36"/>
          <w:rtl/>
        </w:rPr>
        <w:lastRenderedPageBreak/>
        <w:drawing>
          <wp:anchor distT="0" distB="0" distL="114300" distR="114300" simplePos="0" relativeHeight="251671552" behindDoc="0" locked="0" layoutInCell="1" allowOverlap="1" wp14:anchorId="7F27F8E0" wp14:editId="156805B6">
            <wp:simplePos x="0" y="0"/>
            <wp:positionH relativeFrom="margin">
              <wp:posOffset>656936</wp:posOffset>
            </wp:positionH>
            <wp:positionV relativeFrom="paragraph">
              <wp:posOffset>240781</wp:posOffset>
            </wp:positionV>
            <wp:extent cx="4729480" cy="290639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4729480" cy="2906395"/>
                    </a:xfrm>
                    <a:prstGeom prst="rect">
                      <a:avLst/>
                    </a:prstGeom>
                  </pic:spPr>
                </pic:pic>
              </a:graphicData>
            </a:graphic>
            <wp14:sizeRelH relativeFrom="page">
              <wp14:pctWidth>0</wp14:pctWidth>
            </wp14:sizeRelH>
            <wp14:sizeRelV relativeFrom="page">
              <wp14:pctHeight>0</wp14:pctHeight>
            </wp14:sizeRelV>
          </wp:anchor>
        </w:drawing>
      </w:r>
      <w:r w:rsidR="006C087A" w:rsidRPr="00A32028">
        <w:rPr>
          <w:rFonts w:ascii="Times New Roman" w:hAnsi="Times New Roman" w:cs="B Mitra"/>
          <w:noProof/>
          <w:sz w:val="36"/>
          <w:szCs w:val="36"/>
          <w:rtl/>
        </w:rPr>
        <mc:AlternateContent>
          <mc:Choice Requires="wps">
            <w:drawing>
              <wp:anchor distT="0" distB="0" distL="114300" distR="114300" simplePos="0" relativeHeight="251670528" behindDoc="0" locked="0" layoutInCell="1" allowOverlap="1" wp14:anchorId="18023856" wp14:editId="6C83213F">
                <wp:simplePos x="0" y="0"/>
                <wp:positionH relativeFrom="page">
                  <wp:posOffset>-106680</wp:posOffset>
                </wp:positionH>
                <wp:positionV relativeFrom="paragraph">
                  <wp:posOffset>-320040</wp:posOffset>
                </wp:positionV>
                <wp:extent cx="7863840" cy="3916680"/>
                <wp:effectExtent l="0" t="0" r="3810" b="7620"/>
                <wp:wrapNone/>
                <wp:docPr id="21" name="Rectangle 21"/>
                <wp:cNvGraphicFramePr/>
                <a:graphic xmlns:a="http://schemas.openxmlformats.org/drawingml/2006/main">
                  <a:graphicData uri="http://schemas.microsoft.com/office/word/2010/wordprocessingShape">
                    <wps:wsp>
                      <wps:cNvSpPr/>
                      <wps:spPr>
                        <a:xfrm>
                          <a:off x="0" y="0"/>
                          <a:ext cx="7863840" cy="3916680"/>
                        </a:xfrm>
                        <a:prstGeom prst="rect">
                          <a:avLst/>
                        </a:prstGeom>
                        <a:pattFill prst="dkDnDi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5F2B7D" id="Rectangle 21" o:spid="_x0000_s1026" style="position:absolute;margin-left:-8.4pt;margin-top:-25.2pt;width:619.2pt;height:308.4pt;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" fillcolor="#4472c4 [3204]" stroked="f" strokeweight="1pt">
                <v:fill r:id="rId14" o:title="" color2="white [3212]" type="pattern"/>
                <w10:wrap anchorx="page"/>
              </v:rect>
            </w:pict>
          </mc:Fallback>
        </mc:AlternateContent>
      </w:r>
      <w:r w:rsidR="006C087A" w:rsidRPr="00A32028">
        <w:rPr>
          <w:rFonts w:ascii="Times New Roman" w:hAnsi="Times New Roman" w:cs="B Mitra"/>
          <w:noProof/>
          <w:sz w:val="36"/>
          <w:szCs w:val="36"/>
          <w:rtl/>
        </w:rPr>
        <mc:AlternateContent>
          <mc:Choice Requires="wps">
            <w:drawing>
              <wp:anchor distT="0" distB="0" distL="114300" distR="114300" simplePos="0" relativeHeight="251652095" behindDoc="0" locked="0" layoutInCell="1" allowOverlap="1" wp14:anchorId="19EC5763" wp14:editId="31B18876">
                <wp:simplePos x="0" y="0"/>
                <wp:positionH relativeFrom="column">
                  <wp:posOffset>-1173480</wp:posOffset>
                </wp:positionH>
                <wp:positionV relativeFrom="paragraph">
                  <wp:posOffset>-1249680</wp:posOffset>
                </wp:positionV>
                <wp:extent cx="8826500" cy="10698480"/>
                <wp:effectExtent l="0" t="0" r="12700" b="26670"/>
                <wp:wrapNone/>
                <wp:docPr id="20" name="Rectangle 20"/>
                <wp:cNvGraphicFramePr/>
                <a:graphic xmlns:a="http://schemas.openxmlformats.org/drawingml/2006/main">
                  <a:graphicData uri="http://schemas.microsoft.com/office/word/2010/wordprocessingShape">
                    <wps:wsp>
                      <wps:cNvSpPr/>
                      <wps:spPr>
                        <a:xfrm>
                          <a:off x="0" y="0"/>
                          <a:ext cx="8826500" cy="106984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6FE5CA" id="Rectangle 20" o:spid="_x0000_s1026" style="position:absolute;margin-left:-92.4pt;margin-top:-98.4pt;width:695pt;height:842.4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" fillcolor="#4472c4 [3204]" strokecolor="#1f3763 [1604]" strokeweight="1pt"/>
            </w:pict>
          </mc:Fallback>
        </mc:AlternateContent>
      </w:r>
    </w:p>
    <w:p w14:paraId="5853299D" w14:textId="1A642A2C" w:rsidR="00C54298" w:rsidRPr="00A32028" w:rsidRDefault="00C54298" w:rsidP="00A32028">
      <w:pPr>
        <w:bidi/>
        <w:spacing w:line="240" w:lineRule="auto"/>
        <w:jc w:val="both"/>
        <w:rPr>
          <w:rFonts w:ascii="Times New Roman" w:hAnsi="Times New Roman" w:cs="B Mitra"/>
          <w:sz w:val="36"/>
          <w:szCs w:val="36"/>
          <w:rtl/>
        </w:rPr>
      </w:pPr>
    </w:p>
    <w:p w14:paraId="4B564432" w14:textId="525A6374" w:rsidR="00C54298" w:rsidRPr="00A32028" w:rsidRDefault="00C54298" w:rsidP="00A32028">
      <w:pPr>
        <w:bidi/>
        <w:spacing w:line="240" w:lineRule="auto"/>
        <w:jc w:val="both"/>
        <w:rPr>
          <w:rFonts w:ascii="Times New Roman" w:hAnsi="Times New Roman" w:cs="B Mitra"/>
          <w:sz w:val="36"/>
          <w:szCs w:val="36"/>
          <w:rtl/>
        </w:rPr>
      </w:pPr>
    </w:p>
    <w:p w14:paraId="474202E2" w14:textId="5FF6A0FA" w:rsidR="00C54298" w:rsidRPr="00A32028" w:rsidRDefault="00C54298" w:rsidP="00A32028">
      <w:pPr>
        <w:bidi/>
        <w:spacing w:line="240" w:lineRule="auto"/>
        <w:jc w:val="both"/>
        <w:rPr>
          <w:rFonts w:ascii="Times New Roman" w:hAnsi="Times New Roman" w:cs="B Mitra"/>
          <w:sz w:val="36"/>
          <w:szCs w:val="36"/>
          <w:rtl/>
        </w:rPr>
      </w:pPr>
    </w:p>
    <w:p w14:paraId="62DB2ACA" w14:textId="10928F56" w:rsidR="00EC3F18" w:rsidRPr="00A32028" w:rsidRDefault="007D45F7" w:rsidP="00A32028">
      <w:pPr>
        <w:bidi/>
        <w:spacing w:line="240" w:lineRule="auto"/>
        <w:jc w:val="both"/>
        <w:rPr>
          <w:rFonts w:ascii="Times New Roman" w:hAnsi="Times New Roman" w:cs="B Mitra"/>
          <w:sz w:val="36"/>
          <w:szCs w:val="36"/>
          <w:rtl/>
        </w:rPr>
      </w:pPr>
      <w:r w:rsidRPr="00A32028">
        <w:rPr>
          <w:rFonts w:ascii="Times New Roman" w:hAnsi="Times New Roman" w:cs="B Mitra"/>
          <w:noProof/>
        </w:rPr>
        <mc:AlternateContent>
          <mc:Choice Requires="wps">
            <w:drawing>
              <wp:anchor distT="0" distB="0" distL="114300" distR="114300" simplePos="0" relativeHeight="251674624" behindDoc="0" locked="0" layoutInCell="1" allowOverlap="1" wp14:anchorId="5E6ADBD7" wp14:editId="5181A9EA">
                <wp:simplePos x="0" y="0"/>
                <wp:positionH relativeFrom="margin">
                  <wp:posOffset>262467</wp:posOffset>
                </wp:positionH>
                <wp:positionV relativeFrom="paragraph">
                  <wp:posOffset>5816387</wp:posOffset>
                </wp:positionV>
                <wp:extent cx="4782820" cy="1087967"/>
                <wp:effectExtent l="0" t="0" r="0" b="0"/>
                <wp:wrapNone/>
                <wp:docPr id="3" name="Text Box 3"/>
                <wp:cNvGraphicFramePr/>
                <a:graphic xmlns:a="http://schemas.openxmlformats.org/drawingml/2006/main">
                  <a:graphicData uri="http://schemas.microsoft.com/office/word/2010/wordprocessingShape">
                    <wps:wsp>
                      <wps:cNvSpPr txBox="1"/>
                      <wps:spPr>
                        <a:xfrm>
                          <a:off x="0" y="0"/>
                          <a:ext cx="4782820" cy="1087967"/>
                        </a:xfrm>
                        <a:prstGeom prst="rect">
                          <a:avLst/>
                        </a:prstGeom>
                        <a:noFill/>
                        <a:ln w="38100">
                          <a:noFill/>
                        </a:ln>
                      </wps:spPr>
                      <wps:style>
                        <a:lnRef idx="2">
                          <a:schemeClr val="dk1"/>
                        </a:lnRef>
                        <a:fillRef idx="1">
                          <a:schemeClr val="lt1"/>
                        </a:fillRef>
                        <a:effectRef idx="0">
                          <a:schemeClr val="dk1"/>
                        </a:effectRef>
                        <a:fontRef idx="minor">
                          <a:schemeClr val="dk1"/>
                        </a:fontRef>
                      </wps:style>
                      <wps:txbx>
                        <w:txbxContent>
                          <w:p w14:paraId="108859DF" w14:textId="7FD80FA9" w:rsidR="00D56415" w:rsidRPr="00236983" w:rsidRDefault="00D56415" w:rsidP="007D45F7">
                            <w:pPr>
                              <w:bidi/>
                              <w:spacing w:after="0" w:line="240" w:lineRule="auto"/>
                              <w:jc w:val="center"/>
                              <w:rPr>
                                <w:rFonts w:cs="B Yagut"/>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تاریخ تهیه و تنظیم: خرداد 1404</w:t>
                            </w:r>
                          </w:p>
                          <w:p w14:paraId="688CA56E" w14:textId="77777777" w:rsidR="00807498" w:rsidRPr="00236983" w:rsidRDefault="00D56415" w:rsidP="00807498">
                            <w:pPr>
                              <w:bidi/>
                              <w:spacing w:after="0" w:line="240" w:lineRule="auto"/>
                              <w:jc w:val="center"/>
                              <w:rPr>
                                <w:rFonts w:cs="B Yagut"/>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معاونت درمان</w:t>
                            </w:r>
                          </w:p>
                          <w:p w14:paraId="1A2A2DB4" w14:textId="7088C426" w:rsidR="00D56415" w:rsidRPr="00236983" w:rsidRDefault="00D56415" w:rsidP="009D2B2A">
                            <w:pPr>
                              <w:bidi/>
                              <w:spacing w:after="0" w:line="240" w:lineRule="auto"/>
                              <w:jc w:val="center"/>
                              <w:rPr>
                                <w:rFonts w:cs="B Yagut"/>
                                <w:color w:val="FFFFFF" w:themeColor="background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ستاد پدافند غیرعامل وزارت بهداشت، درمان و آموزش پزشکی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ADBD7" id="Text Box 3" o:spid="_x0000_s1027" type="#_x0000_t202" style="position:absolute;left:0;text-align:left;margin-left:20.65pt;margin-top:458pt;width:376.6pt;height:85.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" filled="f" stroked="f" strokeweight="3pt">
                <v:textbox>
                  <w:txbxContent>
                    <w:p w14:paraId="108859DF" w14:textId="7FD80FA9" w:rsidR="00D56415" w:rsidRPr="00236983" w:rsidRDefault="00D56415" w:rsidP="007D45F7">
                      <w:pPr>
                        <w:bidi/>
                        <w:spacing w:after="0" w:line="240" w:lineRule="auto"/>
                        <w:jc w:val="center"/>
                        <w:rPr>
                          <w:rFonts w:cs="B Yagut"/>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تاریخ تهیه و تنظیم: خرداد 1404</w:t>
                      </w:r>
                    </w:p>
                    <w:p w14:paraId="688CA56E" w14:textId="77777777" w:rsidR="00807498" w:rsidRPr="00236983" w:rsidRDefault="00D56415" w:rsidP="00807498">
                      <w:pPr>
                        <w:bidi/>
                        <w:spacing w:after="0" w:line="240" w:lineRule="auto"/>
                        <w:jc w:val="center"/>
                        <w:rPr>
                          <w:rFonts w:cs="B Yagut"/>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معاونت درمان</w:t>
                      </w:r>
                    </w:p>
                    <w:p w14:paraId="1A2A2DB4" w14:textId="7088C426" w:rsidR="00D56415" w:rsidRPr="00236983" w:rsidRDefault="00D56415" w:rsidP="009D2B2A">
                      <w:pPr>
                        <w:bidi/>
                        <w:spacing w:after="0" w:line="240" w:lineRule="auto"/>
                        <w:jc w:val="center"/>
                        <w:rPr>
                          <w:rFonts w:cs="B Yagut"/>
                          <w:color w:val="FFFFFF" w:themeColor="background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983">
                        <w:rPr>
                          <w:rFonts w:cs="B Yagut" w:hint="cs"/>
                          <w:color w:val="FFFFFF" w:themeColor="background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ستاد پدافند غیرعامل وزارت بهداشت، درمان و آموزش پزشکی </w:t>
                      </w:r>
                    </w:p>
                  </w:txbxContent>
                </v:textbox>
                <w10:wrap anchorx="margin"/>
              </v:shape>
            </w:pict>
          </mc:Fallback>
        </mc:AlternateContent>
      </w:r>
      <w:r w:rsidR="003C6F28" w:rsidRPr="00A32028">
        <w:rPr>
          <w:rFonts w:ascii="Times New Roman" w:hAnsi="Times New Roman" w:cs="B Mitra"/>
          <w:noProof/>
          <w:sz w:val="36"/>
          <w:szCs w:val="36"/>
          <w:rtl/>
        </w:rPr>
        <mc:AlternateContent>
          <mc:Choice Requires="wpg">
            <w:drawing>
              <wp:anchor distT="0" distB="0" distL="114300" distR="114300" simplePos="0" relativeHeight="251654143" behindDoc="0" locked="0" layoutInCell="1" allowOverlap="1" wp14:anchorId="73C4CDA3" wp14:editId="619197CD">
                <wp:simplePos x="0" y="0"/>
                <wp:positionH relativeFrom="column">
                  <wp:posOffset>-1127760</wp:posOffset>
                </wp:positionH>
                <wp:positionV relativeFrom="paragraph">
                  <wp:posOffset>4887595</wp:posOffset>
                </wp:positionV>
                <wp:extent cx="8724900" cy="621030"/>
                <wp:effectExtent l="0" t="0" r="19050" b="26670"/>
                <wp:wrapNone/>
                <wp:docPr id="10" name="Group 10"/>
                <wp:cNvGraphicFramePr/>
                <a:graphic xmlns:a="http://schemas.openxmlformats.org/drawingml/2006/main">
                  <a:graphicData uri="http://schemas.microsoft.com/office/word/2010/wordprocessingGroup">
                    <wpg:wgp>
                      <wpg:cNvGrpSpPr/>
                      <wpg:grpSpPr>
                        <a:xfrm>
                          <a:off x="0" y="0"/>
                          <a:ext cx="8724900" cy="621030"/>
                          <a:chOff x="0" y="0"/>
                          <a:chExt cx="8724900" cy="621030"/>
                        </a:xfrm>
                      </wpg:grpSpPr>
                      <wps:wsp>
                        <wps:cNvPr id="34" name="Rectangle 34"/>
                        <wps:cNvSpPr/>
                        <wps:spPr>
                          <a:xfrm>
                            <a:off x="0" y="285750"/>
                            <a:ext cx="8534400" cy="335280"/>
                          </a:xfrm>
                          <a:prstGeom prst="rect">
                            <a:avLst/>
                          </a:prstGeom>
                          <a:solidFill>
                            <a:srgbClr val="FF00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90500" y="0"/>
                            <a:ext cx="8534400" cy="137160"/>
                          </a:xfrm>
                          <a:prstGeom prst="rect">
                            <a:avLst/>
                          </a:prstGeom>
                          <a:solidFill>
                            <a:srgbClr val="FF00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EBB310" id="Group 10" o:spid="_x0000_s1026" style="position:absolute;margin-left:-88.8pt;margin-top:384.85pt;width:687pt;height:48.9pt;z-index:251654143" coordsize="87249,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">
                <v:rect id="Rectangle 34" o:spid="_x0000_s1027" style="position:absolute;top:2857;width:85344;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" fillcolor="red" strokecolor="#00b0f0" strokeweight="1pt"/>
                <v:rect id="Rectangle 35" o:spid="_x0000_s1028" style="position:absolute;left:1905;width:85344;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" fillcolor="red" strokecolor="#00b0f0" strokeweight="1pt"/>
              </v:group>
            </w:pict>
          </mc:Fallback>
        </mc:AlternateContent>
      </w:r>
      <w:r w:rsidR="00EC3F18" w:rsidRPr="00A32028">
        <w:rPr>
          <w:rFonts w:ascii="Times New Roman" w:hAnsi="Times New Roman" w:cs="B Mitra"/>
          <w:sz w:val="36"/>
          <w:szCs w:val="36"/>
          <w:rtl/>
        </w:rPr>
        <w:br w:type="page"/>
      </w:r>
    </w:p>
    <w:p w14:paraId="27D4B440" w14:textId="1137D5BA" w:rsidR="00C54298" w:rsidRPr="009F29CA" w:rsidRDefault="00C54298" w:rsidP="009F29CA">
      <w:pPr>
        <w:bidi/>
        <w:spacing w:line="240" w:lineRule="auto"/>
        <w:jc w:val="center"/>
        <w:rPr>
          <w:rFonts w:ascii="Times New Roman" w:hAnsi="Times New Roman" w:cs="B Mitra"/>
          <w:b/>
          <w:bCs/>
          <w:color w:val="FF0000"/>
          <w:sz w:val="28"/>
          <w:szCs w:val="28"/>
          <w:rtl/>
          <w:lang w:bidi="fa-IR"/>
        </w:rPr>
      </w:pPr>
      <w:r w:rsidRPr="009F29CA">
        <w:rPr>
          <w:rFonts w:ascii="Times New Roman" w:hAnsi="Times New Roman" w:cs="B Mitra" w:hint="cs"/>
          <w:b/>
          <w:bCs/>
          <w:color w:val="FF0000"/>
          <w:sz w:val="28"/>
          <w:szCs w:val="28"/>
          <w:rtl/>
          <w:lang w:bidi="fa-IR"/>
        </w:rPr>
        <w:lastRenderedPageBreak/>
        <w:t>فهرست مطالب</w:t>
      </w:r>
    </w:p>
    <w:p w14:paraId="260EF360" w14:textId="3FA5F2DC" w:rsidR="003A2CAE" w:rsidRPr="009F29CA" w:rsidRDefault="003A2CAE" w:rsidP="00A32028">
      <w:pPr>
        <w:bidi/>
        <w:spacing w:line="240" w:lineRule="auto"/>
        <w:jc w:val="both"/>
        <w:rPr>
          <w:rFonts w:ascii="Times New Roman" w:hAnsi="Times New Roman" w:cs="B Mitra"/>
          <w:b/>
          <w:bCs/>
          <w:color w:val="FF0000"/>
          <w:sz w:val="28"/>
          <w:szCs w:val="28"/>
          <w:rtl/>
          <w:lang w:bidi="fa-IR"/>
        </w:rPr>
      </w:pPr>
      <w:r w:rsidRPr="009F29CA">
        <w:rPr>
          <w:rFonts w:ascii="Times New Roman" w:hAnsi="Times New Roman" w:cs="B Mitra" w:hint="cs"/>
          <w:b/>
          <w:bCs/>
          <w:color w:val="FF0000"/>
          <w:sz w:val="28"/>
          <w:szCs w:val="28"/>
          <w:rtl/>
          <w:lang w:bidi="fa-IR"/>
        </w:rPr>
        <w:t>صفحه                                                                                                                                                      عنوان</w:t>
      </w:r>
    </w:p>
    <w:sdt>
      <w:sdtPr>
        <w:rPr>
          <w:rFonts w:ascii="Times New Roman" w:hAnsi="Times New Roman" w:cs="B Mitra"/>
          <w:rtl/>
        </w:rPr>
        <w:id w:val="-863208669"/>
        <w:docPartObj>
          <w:docPartGallery w:val="Table of Contents"/>
          <w:docPartUnique/>
        </w:docPartObj>
      </w:sdtPr>
      <w:sdtEndPr>
        <w:rPr>
          <w:noProof/>
          <w:sz w:val="24"/>
          <w:szCs w:val="28"/>
        </w:rPr>
      </w:sdtEndPr>
      <w:sdtContent>
        <w:p w14:paraId="3CCC69D4" w14:textId="2B94A188" w:rsidR="00410823" w:rsidRPr="006F7CA0" w:rsidRDefault="0002121B" w:rsidP="00410823">
          <w:pPr>
            <w:pStyle w:val="TOC1"/>
            <w:rPr>
              <w:rFonts w:ascii="Times New Roman" w:eastAsiaTheme="minorEastAsia" w:hAnsi="Times New Roman" w:cs="B Mitra"/>
              <w:b/>
              <w:bCs/>
              <w:noProof/>
              <w:sz w:val="24"/>
              <w:szCs w:val="28"/>
            </w:rPr>
          </w:pPr>
          <w:r w:rsidRPr="00410823">
            <w:rPr>
              <w:rFonts w:ascii="Times New Roman" w:hAnsi="Times New Roman" w:cs="B Mitra"/>
              <w:sz w:val="24"/>
              <w:szCs w:val="28"/>
            </w:rPr>
            <w:fldChar w:fldCharType="begin"/>
          </w:r>
          <w:r w:rsidRPr="00410823">
            <w:rPr>
              <w:rFonts w:ascii="Times New Roman" w:hAnsi="Times New Roman" w:cs="B Mitra"/>
              <w:sz w:val="24"/>
              <w:szCs w:val="28"/>
            </w:rPr>
            <w:instrText xml:space="preserve"> TOC \o "1-3" \h \z \u </w:instrText>
          </w:r>
          <w:r w:rsidRPr="00410823">
            <w:rPr>
              <w:rFonts w:ascii="Times New Roman" w:hAnsi="Times New Roman" w:cs="B Mitra"/>
              <w:sz w:val="24"/>
              <w:szCs w:val="28"/>
            </w:rPr>
            <w:fldChar w:fldCharType="separate"/>
          </w:r>
          <w:hyperlink w:anchor="_Toc200357137" w:history="1">
            <w:r w:rsidR="00410823" w:rsidRPr="006F7CA0">
              <w:rPr>
                <w:rStyle w:val="Hyperlink"/>
                <w:rFonts w:ascii="Times New Roman" w:hAnsi="Times New Roman" w:cs="B Mitra"/>
                <w:b/>
                <w:bCs/>
                <w:noProof/>
                <w:sz w:val="24"/>
                <w:szCs w:val="28"/>
                <w:rtl/>
              </w:rPr>
              <w:t>مقدمه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_Toc200357137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w:t>
            </w:r>
            <w:r w:rsidR="00410823" w:rsidRPr="006F7CA0">
              <w:rPr>
                <w:rFonts w:ascii="Times New Roman" w:hAnsi="Times New Roman" w:cs="B Mitra"/>
                <w:b/>
                <w:bCs/>
                <w:noProof/>
                <w:webHidden/>
                <w:sz w:val="24"/>
                <w:szCs w:val="28"/>
              </w:rPr>
              <w:fldChar w:fldCharType="end"/>
            </w:r>
          </w:hyperlink>
        </w:p>
        <w:p w14:paraId="0904CD26" w14:textId="6197AA21" w:rsidR="00410823" w:rsidRPr="006F7CA0" w:rsidRDefault="00E26E02" w:rsidP="006F7CA0">
          <w:pPr>
            <w:pStyle w:val="TOC1"/>
            <w:rPr>
              <w:rFonts w:ascii="Times New Roman" w:eastAsiaTheme="minorEastAsia" w:hAnsi="Times New Roman" w:cs="B Mitra"/>
              <w:b/>
              <w:bCs/>
              <w:noProof/>
              <w:sz w:val="24"/>
              <w:szCs w:val="28"/>
            </w:rPr>
          </w:pPr>
          <w:hyperlink w:anchor="_Toc200357138" w:history="1">
            <w:r w:rsidR="006F7CA0" w:rsidRPr="006F7CA0">
              <w:rPr>
                <w:rStyle w:val="Hyperlink"/>
                <w:rFonts w:ascii="Times New Roman" w:hAnsi="Times New Roman" w:cs="B Mitra" w:hint="cs"/>
                <w:b/>
                <w:bCs/>
                <w:noProof/>
                <w:sz w:val="24"/>
                <w:szCs w:val="28"/>
                <w:rtl/>
              </w:rPr>
              <w:t>فرضیات</w:t>
            </w:r>
            <w:r w:rsidR="00410823" w:rsidRPr="006F7CA0">
              <w:rPr>
                <w:rStyle w:val="Hyperlink"/>
                <w:rFonts w:ascii="Times New Roman" w:hAnsi="Times New Roman" w:cs="B Mitra"/>
                <w:b/>
                <w:bCs/>
                <w:noProof/>
                <w:sz w:val="24"/>
                <w:szCs w:val="28"/>
                <w:rtl/>
              </w:rPr>
              <w:t xml:space="preserve"> کل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د</w:t>
            </w:r>
            <w:r w:rsidR="00410823" w:rsidRPr="006F7CA0">
              <w:rPr>
                <w:rStyle w:val="Hyperlink"/>
                <w:rFonts w:ascii="Times New Roman" w:hAnsi="Times New Roman" w:cs="B Mitra" w:hint="cs"/>
                <w:b/>
                <w:bCs/>
                <w:noProof/>
                <w:sz w:val="24"/>
                <w:szCs w:val="28"/>
                <w:rtl/>
              </w:rPr>
              <w:t>ی</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_Toc200357138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w:t>
            </w:r>
            <w:r w:rsidR="00410823" w:rsidRPr="006F7CA0">
              <w:rPr>
                <w:rFonts w:ascii="Times New Roman" w:hAnsi="Times New Roman" w:cs="B Mitra"/>
                <w:b/>
                <w:bCs/>
                <w:noProof/>
                <w:webHidden/>
                <w:sz w:val="24"/>
                <w:szCs w:val="28"/>
              </w:rPr>
              <w:fldChar w:fldCharType="end"/>
            </w:r>
          </w:hyperlink>
        </w:p>
        <w:p w14:paraId="183EEA32" w14:textId="114D4B36" w:rsidR="00410823" w:rsidRPr="006F7CA0" w:rsidRDefault="00E26E02" w:rsidP="00410823">
          <w:pPr>
            <w:pStyle w:val="TOC1"/>
            <w:rPr>
              <w:rFonts w:ascii="Times New Roman" w:eastAsiaTheme="minorEastAsia" w:hAnsi="Times New Roman" w:cs="B Mitra"/>
              <w:b/>
              <w:bCs/>
              <w:noProof/>
              <w:sz w:val="24"/>
              <w:szCs w:val="28"/>
            </w:rPr>
          </w:pPr>
          <w:hyperlink w:anchor="_Toc200357139" w:history="1">
            <w:r w:rsidR="00410823" w:rsidRPr="006F7CA0">
              <w:rPr>
                <w:rStyle w:val="Hyperlink"/>
                <w:rFonts w:ascii="Times New Roman" w:hAnsi="Times New Roman" w:cs="B Mitra"/>
                <w:b/>
                <w:bCs/>
                <w:noProof/>
                <w:sz w:val="24"/>
                <w:szCs w:val="28"/>
                <w:rtl/>
              </w:rPr>
              <w:t>چالش‌ها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حوادث انفجار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با مصدوم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انبوه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_Toc200357139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w:t>
            </w:r>
            <w:r w:rsidR="00410823" w:rsidRPr="006F7CA0">
              <w:rPr>
                <w:rFonts w:ascii="Times New Roman" w:hAnsi="Times New Roman" w:cs="B Mitra"/>
                <w:b/>
                <w:bCs/>
                <w:noProof/>
                <w:webHidden/>
                <w:sz w:val="24"/>
                <w:szCs w:val="28"/>
              </w:rPr>
              <w:fldChar w:fldCharType="end"/>
            </w:r>
          </w:hyperlink>
        </w:p>
        <w:p w14:paraId="40AB4D44" w14:textId="2413DDC7" w:rsidR="00410823" w:rsidRPr="006F7CA0" w:rsidRDefault="00E26E02" w:rsidP="00410823">
          <w:pPr>
            <w:pStyle w:val="TOC2"/>
            <w:rPr>
              <w:rFonts w:eastAsiaTheme="minorEastAsia"/>
              <w:b/>
              <w:bCs/>
              <w:noProof/>
            </w:rPr>
          </w:pPr>
          <w:hyperlink w:anchor="_Toc200357140" w:history="1">
            <w:r w:rsidR="00410823" w:rsidRPr="006F7CA0">
              <w:rPr>
                <w:rStyle w:val="Hyperlink"/>
                <w:rFonts w:ascii="Times New Roman" w:hAnsi="Times New Roman" w:cs="B Mitra"/>
                <w:b/>
                <w:bCs/>
                <w:noProof/>
                <w:sz w:val="24"/>
                <w:szCs w:val="28"/>
                <w:rtl/>
                <w:lang w:bidi="fa-IR"/>
              </w:rPr>
              <w:t>۱</w:t>
            </w:r>
            <w:r w:rsidR="00410823" w:rsidRPr="006F7CA0">
              <w:rPr>
                <w:rStyle w:val="Hyperlink"/>
                <w:rFonts w:ascii="Times New Roman" w:hAnsi="Times New Roman" w:cs="B Mitra"/>
                <w:b/>
                <w:bCs/>
                <w:noProof/>
                <w:sz w:val="24"/>
                <w:szCs w:val="28"/>
              </w:rPr>
              <w:t xml:space="preserve">. </w:t>
            </w:r>
            <w:r w:rsidR="00410823" w:rsidRPr="006F7CA0">
              <w:rPr>
                <w:rStyle w:val="Hyperlink"/>
                <w:rFonts w:ascii="Times New Roman" w:hAnsi="Times New Roman" w:cs="B Mitra"/>
                <w:b/>
                <w:bCs/>
                <w:noProof/>
                <w:sz w:val="24"/>
                <w:szCs w:val="28"/>
                <w:rtl/>
              </w:rPr>
              <w:t>کمبود منابع ح</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ات</w:t>
            </w:r>
            <w:r w:rsidR="00410823" w:rsidRPr="006F7CA0">
              <w:rPr>
                <w:rStyle w:val="Hyperlink"/>
                <w:rFonts w:ascii="Times New Roman"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_Toc200357140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w:t>
            </w:r>
            <w:r w:rsidR="00410823" w:rsidRPr="006F7CA0">
              <w:rPr>
                <w:b/>
                <w:bCs/>
                <w:noProof/>
                <w:webHidden/>
              </w:rPr>
              <w:fldChar w:fldCharType="end"/>
            </w:r>
          </w:hyperlink>
        </w:p>
        <w:p w14:paraId="06C00006" w14:textId="2EFE94FC" w:rsidR="00410823" w:rsidRPr="006F7CA0" w:rsidRDefault="00E26E02" w:rsidP="00410823">
          <w:pPr>
            <w:pStyle w:val="TOC3"/>
            <w:tabs>
              <w:tab w:val="right" w:leader="dot" w:pos="9350"/>
            </w:tabs>
            <w:bidi/>
            <w:spacing w:line="240" w:lineRule="auto"/>
            <w:rPr>
              <w:rFonts w:ascii="Times New Roman" w:eastAsiaTheme="minorEastAsia" w:hAnsi="Times New Roman" w:cs="B Mitra"/>
              <w:b/>
              <w:bCs/>
              <w:noProof/>
              <w:sz w:val="24"/>
              <w:szCs w:val="28"/>
            </w:rPr>
          </w:pPr>
          <w:hyperlink w:anchor="_Toc200357141" w:history="1">
            <w:r w:rsidR="00410823" w:rsidRPr="006F7CA0">
              <w:rPr>
                <w:rStyle w:val="Hyperlink"/>
                <w:rFonts w:ascii="Times New Roman" w:hAnsi="Times New Roman" w:cs="B Mitra"/>
                <w:b/>
                <w:bCs/>
                <w:noProof/>
                <w:sz w:val="24"/>
                <w:szCs w:val="28"/>
                <w:rtl/>
              </w:rPr>
              <w:t xml:space="preserve">جدول 1: </w:t>
            </w:r>
            <w:r w:rsidR="00410823" w:rsidRPr="006F7CA0">
              <w:rPr>
                <w:rStyle w:val="Hyperlink"/>
                <w:rFonts w:ascii="Times New Roman" w:hAnsi="Times New Roman" w:cs="B Mitra"/>
                <w:b/>
                <w:bCs/>
                <w:noProof/>
                <w:sz w:val="24"/>
                <w:szCs w:val="28"/>
                <w:rtl/>
                <w:lang w:bidi="fa-IR"/>
              </w:rPr>
              <w:t>منابع محدودشونده در حوادث با مصدوم</w:t>
            </w:r>
            <w:r w:rsidR="00410823" w:rsidRPr="006F7CA0">
              <w:rPr>
                <w:rStyle w:val="Hyperlink"/>
                <w:rFonts w:ascii="Times New Roman" w:hAnsi="Times New Roman" w:cs="B Mitra" w:hint="cs"/>
                <w:b/>
                <w:bCs/>
                <w:noProof/>
                <w:sz w:val="24"/>
                <w:szCs w:val="28"/>
                <w:rtl/>
                <w:lang w:bidi="fa-IR"/>
              </w:rPr>
              <w:t>ی</w:t>
            </w:r>
            <w:r w:rsidR="00410823" w:rsidRPr="006F7CA0">
              <w:rPr>
                <w:rStyle w:val="Hyperlink"/>
                <w:rFonts w:ascii="Times New Roman" w:hAnsi="Times New Roman" w:cs="B Mitra"/>
                <w:b/>
                <w:bCs/>
                <w:noProof/>
                <w:sz w:val="24"/>
                <w:szCs w:val="28"/>
                <w:rtl/>
                <w:lang w:bidi="fa-IR"/>
              </w:rPr>
              <w:t>ن انبوه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_Toc200357141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w:t>
            </w:r>
            <w:r w:rsidR="00410823" w:rsidRPr="006F7CA0">
              <w:rPr>
                <w:rFonts w:ascii="Times New Roman" w:hAnsi="Times New Roman" w:cs="B Mitra"/>
                <w:b/>
                <w:bCs/>
                <w:noProof/>
                <w:webHidden/>
                <w:sz w:val="24"/>
                <w:szCs w:val="28"/>
              </w:rPr>
              <w:fldChar w:fldCharType="end"/>
            </w:r>
          </w:hyperlink>
        </w:p>
        <w:p w14:paraId="0ECDA340" w14:textId="40B175A7" w:rsidR="00410823" w:rsidRPr="006F7CA0" w:rsidRDefault="00E26E02" w:rsidP="00410823">
          <w:pPr>
            <w:pStyle w:val="TOC2"/>
            <w:rPr>
              <w:rFonts w:eastAsiaTheme="minorEastAsia"/>
              <w:b/>
              <w:bCs/>
              <w:noProof/>
            </w:rPr>
          </w:pPr>
          <w:hyperlink w:anchor="_Toc200357142" w:history="1">
            <w:r w:rsidR="00410823" w:rsidRPr="006F7CA0">
              <w:rPr>
                <w:rStyle w:val="Hyperlink"/>
                <w:rFonts w:ascii="Times New Roman" w:hAnsi="Times New Roman" w:cs="B Mitra"/>
                <w:b/>
                <w:bCs/>
                <w:noProof/>
                <w:sz w:val="24"/>
                <w:szCs w:val="28"/>
                <w:rtl/>
                <w:lang w:bidi="fa-IR"/>
              </w:rPr>
              <w:t>۲</w:t>
            </w:r>
            <w:r w:rsidR="00410823" w:rsidRPr="006F7CA0">
              <w:rPr>
                <w:rStyle w:val="Hyperlink"/>
                <w:rFonts w:ascii="Times New Roman" w:hAnsi="Times New Roman" w:cs="B Mitra"/>
                <w:b/>
                <w:bCs/>
                <w:noProof/>
                <w:sz w:val="24"/>
                <w:szCs w:val="28"/>
              </w:rPr>
              <w:t xml:space="preserve">. </w:t>
            </w:r>
            <w:r w:rsidR="00410823" w:rsidRPr="006F7CA0">
              <w:rPr>
                <w:rStyle w:val="Hyperlink"/>
                <w:rFonts w:ascii="Times New Roman" w:hAnsi="Times New Roman" w:cs="B Mitra"/>
                <w:b/>
                <w:bCs/>
                <w:noProof/>
                <w:sz w:val="24"/>
                <w:szCs w:val="28"/>
                <w:rtl/>
              </w:rPr>
              <w:t>تهد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دات</w:t>
            </w:r>
            <w:r w:rsidR="00410823" w:rsidRPr="006F7CA0">
              <w:rPr>
                <w:rStyle w:val="Hyperlink"/>
                <w:rFonts w:ascii="Times New Roman" w:hAnsi="Times New Roman" w:cs="B Mitra"/>
                <w:b/>
                <w:bCs/>
                <w:noProof/>
                <w:sz w:val="24"/>
                <w:szCs w:val="28"/>
                <w:rtl/>
              </w:rPr>
              <w:t xml:space="preserve"> امن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_Toc200357142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w:t>
            </w:r>
            <w:r w:rsidR="00410823" w:rsidRPr="006F7CA0">
              <w:rPr>
                <w:b/>
                <w:bCs/>
                <w:noProof/>
                <w:webHidden/>
              </w:rPr>
              <w:fldChar w:fldCharType="end"/>
            </w:r>
          </w:hyperlink>
        </w:p>
        <w:p w14:paraId="01FC8327" w14:textId="2F239D8F" w:rsidR="00410823" w:rsidRPr="006F7CA0" w:rsidRDefault="00E26E02" w:rsidP="00410823">
          <w:pPr>
            <w:pStyle w:val="TOC2"/>
            <w:rPr>
              <w:rFonts w:eastAsiaTheme="minorEastAsia"/>
              <w:b/>
              <w:bCs/>
              <w:noProof/>
            </w:rPr>
          </w:pPr>
          <w:hyperlink w:anchor="_Toc200357143" w:history="1">
            <w:r w:rsidR="00410823" w:rsidRPr="006F7CA0">
              <w:rPr>
                <w:rStyle w:val="Hyperlink"/>
                <w:rFonts w:ascii="Times New Roman" w:hAnsi="Times New Roman" w:cs="B Mitra"/>
                <w:b/>
                <w:bCs/>
                <w:noProof/>
                <w:sz w:val="24"/>
                <w:szCs w:val="28"/>
                <w:rtl/>
                <w:lang w:bidi="fa-IR"/>
              </w:rPr>
              <w:t>۳</w:t>
            </w:r>
            <w:r w:rsidR="00410823" w:rsidRPr="006F7CA0">
              <w:rPr>
                <w:rStyle w:val="Hyperlink"/>
                <w:rFonts w:ascii="Times New Roman" w:hAnsi="Times New Roman" w:cs="B Mitra"/>
                <w:b/>
                <w:bCs/>
                <w:noProof/>
                <w:sz w:val="24"/>
                <w:szCs w:val="28"/>
              </w:rPr>
              <w:t xml:space="preserve">. </w:t>
            </w:r>
            <w:r w:rsidR="00410823" w:rsidRPr="006F7CA0">
              <w:rPr>
                <w:rStyle w:val="Hyperlink"/>
                <w:rFonts w:ascii="Times New Roman" w:hAnsi="Times New Roman" w:cs="B Mitra"/>
                <w:b/>
                <w:bCs/>
                <w:noProof/>
                <w:sz w:val="24"/>
                <w:szCs w:val="28"/>
                <w:rtl/>
              </w:rPr>
              <w:t>خطرات مواد خطرناک</w:t>
            </w:r>
            <w:r w:rsidR="00410823" w:rsidRPr="006F7CA0">
              <w:rPr>
                <w:rStyle w:val="Hyperlink"/>
                <w:rFonts w:ascii="Times New Roman" w:hAnsi="Times New Roman" w:cs="B Mitra"/>
                <w:b/>
                <w:bCs/>
                <w:noProof/>
                <w:sz w:val="24"/>
                <w:szCs w:val="28"/>
              </w:rPr>
              <w:t xml:space="preserve"> (Hazmat)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_Toc200357143 \h </w:instrText>
            </w:r>
            <w:r w:rsidR="00410823" w:rsidRPr="006F7CA0">
              <w:rPr>
                <w:b/>
                <w:bCs/>
                <w:noProof/>
                <w:webHidden/>
              </w:rPr>
            </w:r>
            <w:r w:rsidR="00410823" w:rsidRPr="006F7CA0">
              <w:rPr>
                <w:b/>
                <w:bCs/>
                <w:noProof/>
                <w:webHidden/>
              </w:rPr>
              <w:fldChar w:fldCharType="separate"/>
            </w:r>
            <w:r w:rsidR="00410823" w:rsidRPr="006F7CA0">
              <w:rPr>
                <w:b/>
                <w:bCs/>
                <w:noProof/>
                <w:webHidden/>
                <w:rtl/>
              </w:rPr>
              <w:t>2</w:t>
            </w:r>
            <w:r w:rsidR="00410823" w:rsidRPr="006F7CA0">
              <w:rPr>
                <w:b/>
                <w:bCs/>
                <w:noProof/>
                <w:webHidden/>
              </w:rPr>
              <w:fldChar w:fldCharType="end"/>
            </w:r>
          </w:hyperlink>
        </w:p>
        <w:p w14:paraId="4F402BC9" w14:textId="7A1FD40F" w:rsidR="00410823" w:rsidRPr="006F7CA0" w:rsidRDefault="00E26E02" w:rsidP="00410823">
          <w:pPr>
            <w:pStyle w:val="TOC1"/>
            <w:rPr>
              <w:rFonts w:ascii="Times New Roman" w:eastAsiaTheme="minorEastAsia" w:hAnsi="Times New Roman" w:cs="B Mitra"/>
              <w:b/>
              <w:bCs/>
              <w:noProof/>
              <w:sz w:val="24"/>
              <w:szCs w:val="28"/>
            </w:rPr>
          </w:pPr>
          <w:hyperlink w:anchor="_Toc200357144" w:history="1">
            <w:r w:rsidR="00410823" w:rsidRPr="006F7CA0">
              <w:rPr>
                <w:rStyle w:val="Hyperlink"/>
                <w:rFonts w:ascii="Times New Roman" w:hAnsi="Times New Roman" w:cs="B Mitra"/>
                <w:b/>
                <w:bCs/>
                <w:noProof/>
                <w:sz w:val="24"/>
                <w:szCs w:val="28"/>
                <w:rtl/>
              </w:rPr>
              <w:t>راهکارها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_Toc200357144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2</w:t>
            </w:r>
            <w:r w:rsidR="00410823" w:rsidRPr="006F7CA0">
              <w:rPr>
                <w:rFonts w:ascii="Times New Roman" w:hAnsi="Times New Roman" w:cs="B Mitra"/>
                <w:b/>
                <w:bCs/>
                <w:noProof/>
                <w:webHidden/>
                <w:sz w:val="24"/>
                <w:szCs w:val="28"/>
              </w:rPr>
              <w:fldChar w:fldCharType="end"/>
            </w:r>
          </w:hyperlink>
        </w:p>
        <w:p w14:paraId="6BDC95D6" w14:textId="3DED990F" w:rsidR="00410823" w:rsidRPr="006F7CA0" w:rsidRDefault="00E26E02" w:rsidP="00410823">
          <w:pPr>
            <w:pStyle w:val="TOC2"/>
            <w:rPr>
              <w:rFonts w:eastAsiaTheme="minorEastAsia"/>
              <w:b/>
              <w:bCs/>
              <w:noProof/>
            </w:rPr>
          </w:pPr>
          <w:hyperlink w:anchor="_Toc200357145" w:history="1">
            <w:r w:rsidR="00410823" w:rsidRPr="006F7CA0">
              <w:rPr>
                <w:rStyle w:val="Hyperlink"/>
                <w:rFonts w:ascii="Times New Roman" w:hAnsi="Times New Roman" w:cs="B Mitra"/>
                <w:b/>
                <w:bCs/>
                <w:noProof/>
                <w:sz w:val="24"/>
                <w:szCs w:val="28"/>
                <w:rtl/>
                <w:lang w:bidi="fa-IR"/>
              </w:rPr>
              <w:t>۱</w:t>
            </w:r>
            <w:r w:rsidR="00410823" w:rsidRPr="006F7CA0">
              <w:rPr>
                <w:rStyle w:val="Hyperlink"/>
                <w:rFonts w:ascii="Times New Roman" w:hAnsi="Times New Roman" w:cs="B Mitra"/>
                <w:b/>
                <w:bCs/>
                <w:noProof/>
                <w:sz w:val="24"/>
                <w:szCs w:val="28"/>
                <w:rtl/>
              </w:rPr>
              <w:t>. فعال‌ساز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س</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ستم</w:t>
            </w:r>
            <w:r w:rsidR="00410823" w:rsidRPr="006F7CA0">
              <w:rPr>
                <w:rStyle w:val="Hyperlink"/>
                <w:rFonts w:ascii="Times New Roman" w:hAnsi="Times New Roman" w:cs="B Mitra"/>
                <w:b/>
                <w:bCs/>
                <w:noProof/>
                <w:sz w:val="24"/>
                <w:szCs w:val="28"/>
                <w:rtl/>
              </w:rPr>
              <w:t xml:space="preserve"> فرمانده</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حادثه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b/>
                <w:bCs/>
                <w:noProof/>
                <w:sz w:val="24"/>
                <w:szCs w:val="28"/>
              </w:rPr>
              <w:t xml:space="preserve"> (HICS)</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_Toc200357145 \h </w:instrText>
            </w:r>
            <w:r w:rsidR="00410823" w:rsidRPr="006F7CA0">
              <w:rPr>
                <w:b/>
                <w:bCs/>
                <w:noProof/>
                <w:webHidden/>
              </w:rPr>
            </w:r>
            <w:r w:rsidR="00410823" w:rsidRPr="006F7CA0">
              <w:rPr>
                <w:b/>
                <w:bCs/>
                <w:noProof/>
                <w:webHidden/>
              </w:rPr>
              <w:fldChar w:fldCharType="separate"/>
            </w:r>
            <w:r w:rsidR="00410823" w:rsidRPr="006F7CA0">
              <w:rPr>
                <w:b/>
                <w:bCs/>
                <w:noProof/>
                <w:webHidden/>
                <w:rtl/>
              </w:rPr>
              <w:t>2</w:t>
            </w:r>
            <w:r w:rsidR="00410823" w:rsidRPr="006F7CA0">
              <w:rPr>
                <w:b/>
                <w:bCs/>
                <w:noProof/>
                <w:webHidden/>
              </w:rPr>
              <w:fldChar w:fldCharType="end"/>
            </w:r>
          </w:hyperlink>
        </w:p>
        <w:p w14:paraId="086D1F18" w14:textId="5C6A8E76" w:rsidR="00410823" w:rsidRPr="006F7CA0" w:rsidRDefault="00E26E02" w:rsidP="00410823">
          <w:pPr>
            <w:pStyle w:val="TOC2"/>
            <w:rPr>
              <w:rFonts w:eastAsiaTheme="minorEastAsia"/>
              <w:b/>
              <w:bCs/>
              <w:noProof/>
            </w:rPr>
          </w:pPr>
          <w:hyperlink w:anchor="_Toc200357146" w:history="1">
            <w:r w:rsidR="00410823" w:rsidRPr="006F7CA0">
              <w:rPr>
                <w:rStyle w:val="Hyperlink"/>
                <w:rFonts w:ascii="Times New Roman" w:hAnsi="Times New Roman" w:cs="B Mitra"/>
                <w:b/>
                <w:bCs/>
                <w:noProof/>
                <w:sz w:val="24"/>
                <w:szCs w:val="28"/>
                <w:rtl/>
                <w:lang w:bidi="fa-IR"/>
              </w:rPr>
              <w:t>۲</w:t>
            </w:r>
            <w:r w:rsidR="00410823" w:rsidRPr="006F7CA0">
              <w:rPr>
                <w:rStyle w:val="Hyperlink"/>
                <w:rFonts w:ascii="Times New Roman" w:hAnsi="Times New Roman" w:cs="B Mitra"/>
                <w:b/>
                <w:bCs/>
                <w:noProof/>
                <w:sz w:val="24"/>
                <w:szCs w:val="28"/>
                <w:rtl/>
              </w:rPr>
              <w:t>. افزا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ش</w:t>
            </w:r>
            <w:r w:rsidR="00410823" w:rsidRPr="006F7CA0">
              <w:rPr>
                <w:rStyle w:val="Hyperlink"/>
                <w:rFonts w:ascii="Times New Roman" w:hAnsi="Times New Roman" w:cs="B Mitra"/>
                <w:b/>
                <w:bCs/>
                <w:noProof/>
                <w:sz w:val="24"/>
                <w:szCs w:val="28"/>
                <w:rtl/>
              </w:rPr>
              <w:t xml:space="preserve"> ظرف</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b/>
                <w:bCs/>
                <w:noProof/>
                <w:sz w:val="24"/>
                <w:szCs w:val="28"/>
              </w:rPr>
              <w:t xml:space="preserve"> (Surge Capacity)</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_Toc200357146 \h </w:instrText>
            </w:r>
            <w:r w:rsidR="00410823" w:rsidRPr="006F7CA0">
              <w:rPr>
                <w:b/>
                <w:bCs/>
                <w:noProof/>
                <w:webHidden/>
              </w:rPr>
            </w:r>
            <w:r w:rsidR="00410823" w:rsidRPr="006F7CA0">
              <w:rPr>
                <w:b/>
                <w:bCs/>
                <w:noProof/>
                <w:webHidden/>
              </w:rPr>
              <w:fldChar w:fldCharType="separate"/>
            </w:r>
            <w:r w:rsidR="00410823" w:rsidRPr="006F7CA0">
              <w:rPr>
                <w:b/>
                <w:bCs/>
                <w:noProof/>
                <w:webHidden/>
                <w:rtl/>
              </w:rPr>
              <w:t>2</w:t>
            </w:r>
            <w:r w:rsidR="00410823" w:rsidRPr="006F7CA0">
              <w:rPr>
                <w:b/>
                <w:bCs/>
                <w:noProof/>
                <w:webHidden/>
              </w:rPr>
              <w:fldChar w:fldCharType="end"/>
            </w:r>
          </w:hyperlink>
        </w:p>
        <w:p w14:paraId="5D4E8201" w14:textId="2B16EA1B" w:rsidR="00410823" w:rsidRPr="006F7CA0" w:rsidRDefault="00E26E02" w:rsidP="00410823">
          <w:pPr>
            <w:pStyle w:val="TOC2"/>
            <w:rPr>
              <w:rFonts w:eastAsiaTheme="minorEastAsia"/>
              <w:b/>
              <w:bCs/>
              <w:noProof/>
            </w:rPr>
          </w:pPr>
          <w:hyperlink w:anchor="_Toc200357147" w:history="1">
            <w:r w:rsidR="00410823" w:rsidRPr="006F7CA0">
              <w:rPr>
                <w:rStyle w:val="Hyperlink"/>
                <w:rFonts w:ascii="Times New Roman" w:hAnsi="Times New Roman" w:cs="B Mitra"/>
                <w:b/>
                <w:bCs/>
                <w:noProof/>
                <w:sz w:val="24"/>
                <w:szCs w:val="28"/>
                <w:rtl/>
                <w:lang w:bidi="fa-IR"/>
              </w:rPr>
              <w:t>۳</w:t>
            </w:r>
            <w:r w:rsidR="00410823" w:rsidRPr="006F7CA0">
              <w:rPr>
                <w:rStyle w:val="Hyperlink"/>
                <w:rFonts w:ascii="Times New Roman" w:hAnsi="Times New Roman" w:cs="B Mitra"/>
                <w:b/>
                <w:bCs/>
                <w:noProof/>
                <w:sz w:val="24"/>
                <w:szCs w:val="28"/>
                <w:rtl/>
              </w:rPr>
              <w:t>. بهبود امن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_Toc200357147 \h </w:instrText>
            </w:r>
            <w:r w:rsidR="00410823" w:rsidRPr="006F7CA0">
              <w:rPr>
                <w:b/>
                <w:bCs/>
                <w:noProof/>
                <w:webHidden/>
              </w:rPr>
            </w:r>
            <w:r w:rsidR="00410823" w:rsidRPr="006F7CA0">
              <w:rPr>
                <w:b/>
                <w:bCs/>
                <w:noProof/>
                <w:webHidden/>
              </w:rPr>
              <w:fldChar w:fldCharType="separate"/>
            </w:r>
            <w:r w:rsidR="00410823" w:rsidRPr="006F7CA0">
              <w:rPr>
                <w:b/>
                <w:bCs/>
                <w:noProof/>
                <w:webHidden/>
                <w:rtl/>
              </w:rPr>
              <w:t>2</w:t>
            </w:r>
            <w:r w:rsidR="00410823" w:rsidRPr="006F7CA0">
              <w:rPr>
                <w:b/>
                <w:bCs/>
                <w:noProof/>
                <w:webHidden/>
              </w:rPr>
              <w:fldChar w:fldCharType="end"/>
            </w:r>
          </w:hyperlink>
        </w:p>
        <w:p w14:paraId="27DE5999" w14:textId="479961E4" w:rsidR="00410823" w:rsidRPr="006F7CA0" w:rsidRDefault="00E26E02" w:rsidP="00410823">
          <w:pPr>
            <w:pStyle w:val="TOC2"/>
            <w:rPr>
              <w:rFonts w:eastAsiaTheme="minorEastAsia"/>
              <w:b/>
              <w:bCs/>
              <w:noProof/>
            </w:rPr>
          </w:pPr>
          <w:hyperlink w:anchor="_Toc200357148" w:history="1">
            <w:r w:rsidR="00410823" w:rsidRPr="006F7CA0">
              <w:rPr>
                <w:rStyle w:val="Hyperlink"/>
                <w:rFonts w:ascii="Times New Roman" w:hAnsi="Times New Roman" w:cs="B Mitra"/>
                <w:b/>
                <w:bCs/>
                <w:noProof/>
                <w:sz w:val="24"/>
                <w:szCs w:val="28"/>
                <w:rtl/>
                <w:lang w:bidi="fa-IR"/>
              </w:rPr>
              <w:t>۴</w:t>
            </w:r>
            <w:r w:rsidR="00410823" w:rsidRPr="006F7CA0">
              <w:rPr>
                <w:rStyle w:val="Hyperlink"/>
                <w:rFonts w:ascii="Times New Roman" w:hAnsi="Times New Roman" w:cs="B Mitra"/>
                <w:b/>
                <w:bCs/>
                <w:noProof/>
                <w:sz w:val="24"/>
                <w:szCs w:val="28"/>
                <w:rtl/>
              </w:rPr>
              <w:t>. آمادگ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برا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آلودگ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b/>
                <w:bCs/>
                <w:noProof/>
                <w:sz w:val="24"/>
                <w:szCs w:val="28"/>
              </w:rPr>
              <w:t>Hazmat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_Toc200357148 \h </w:instrText>
            </w:r>
            <w:r w:rsidR="00410823" w:rsidRPr="006F7CA0">
              <w:rPr>
                <w:b/>
                <w:bCs/>
                <w:noProof/>
                <w:webHidden/>
              </w:rPr>
            </w:r>
            <w:r w:rsidR="00410823" w:rsidRPr="006F7CA0">
              <w:rPr>
                <w:b/>
                <w:bCs/>
                <w:noProof/>
                <w:webHidden/>
              </w:rPr>
              <w:fldChar w:fldCharType="separate"/>
            </w:r>
            <w:r w:rsidR="00410823" w:rsidRPr="006F7CA0">
              <w:rPr>
                <w:b/>
                <w:bCs/>
                <w:noProof/>
                <w:webHidden/>
                <w:rtl/>
              </w:rPr>
              <w:t>2</w:t>
            </w:r>
            <w:r w:rsidR="00410823" w:rsidRPr="006F7CA0">
              <w:rPr>
                <w:b/>
                <w:bCs/>
                <w:noProof/>
                <w:webHidden/>
              </w:rPr>
              <w:fldChar w:fldCharType="end"/>
            </w:r>
          </w:hyperlink>
        </w:p>
        <w:p w14:paraId="18201861" w14:textId="49448A23" w:rsidR="00410823" w:rsidRPr="006F7CA0" w:rsidRDefault="00E26E02" w:rsidP="00410823">
          <w:pPr>
            <w:pStyle w:val="TOC3"/>
            <w:tabs>
              <w:tab w:val="right" w:leader="dot" w:pos="9350"/>
            </w:tabs>
            <w:bidi/>
            <w:spacing w:line="240" w:lineRule="auto"/>
            <w:rPr>
              <w:rFonts w:ascii="Times New Roman" w:eastAsiaTheme="minorEastAsia" w:hAnsi="Times New Roman" w:cs="B Mitra"/>
              <w:b/>
              <w:bCs/>
              <w:noProof/>
              <w:sz w:val="24"/>
              <w:szCs w:val="28"/>
            </w:rPr>
          </w:pPr>
          <w:hyperlink w:anchor="_Toc200357149" w:history="1">
            <w:r w:rsidR="00410823" w:rsidRPr="006F7CA0">
              <w:rPr>
                <w:rStyle w:val="Hyperlink"/>
                <w:rFonts w:ascii="Times New Roman" w:hAnsi="Times New Roman" w:cs="B Mitra"/>
                <w:b/>
                <w:bCs/>
                <w:noProof/>
                <w:sz w:val="24"/>
                <w:szCs w:val="28"/>
                <w:rtl/>
              </w:rPr>
              <w:t xml:space="preserve">جدول </w:t>
            </w:r>
            <w:r w:rsidR="00410823" w:rsidRPr="006F7CA0">
              <w:rPr>
                <w:rStyle w:val="Hyperlink"/>
                <w:rFonts w:ascii="Times New Roman" w:hAnsi="Times New Roman" w:cs="B Mitra"/>
                <w:b/>
                <w:bCs/>
                <w:noProof/>
                <w:sz w:val="24"/>
                <w:szCs w:val="28"/>
                <w:rtl/>
                <w:lang w:bidi="fa-IR"/>
              </w:rPr>
              <w:t xml:space="preserve">2: </w:t>
            </w:r>
            <w:r w:rsidR="00410823" w:rsidRPr="006F7CA0">
              <w:rPr>
                <w:rStyle w:val="Hyperlink"/>
                <w:rFonts w:ascii="Times New Roman" w:hAnsi="Times New Roman" w:cs="B Mitra"/>
                <w:b/>
                <w:bCs/>
                <w:noProof/>
                <w:sz w:val="24"/>
                <w:szCs w:val="28"/>
                <w:rtl/>
              </w:rPr>
              <w:t>منابع ح</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مارستان‌ها</w:t>
            </w:r>
            <w:r w:rsidR="00410823" w:rsidRPr="006F7CA0">
              <w:rPr>
                <w:rStyle w:val="Hyperlink"/>
                <w:rFonts w:ascii="Times New Roman" w:hAnsi="Times New Roman" w:cs="B Mitra"/>
                <w:b/>
                <w:bCs/>
                <w:noProof/>
                <w:sz w:val="24"/>
                <w:szCs w:val="28"/>
                <w:rtl/>
              </w:rPr>
              <w:t xml:space="preserve"> پس از حوادث ترور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ست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 حملات نظام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با مصدوم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انبوه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_Toc200357149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2</w:t>
            </w:r>
            <w:r w:rsidR="00410823" w:rsidRPr="006F7CA0">
              <w:rPr>
                <w:rFonts w:ascii="Times New Roman" w:hAnsi="Times New Roman" w:cs="B Mitra"/>
                <w:b/>
                <w:bCs/>
                <w:noProof/>
                <w:webHidden/>
                <w:sz w:val="24"/>
                <w:szCs w:val="28"/>
              </w:rPr>
              <w:fldChar w:fldCharType="end"/>
            </w:r>
          </w:hyperlink>
        </w:p>
        <w:p w14:paraId="2253F3E4" w14:textId="37A9633E" w:rsidR="00410823" w:rsidRPr="006F7CA0" w:rsidRDefault="00E26E02" w:rsidP="00410823">
          <w:pPr>
            <w:pStyle w:val="TOC3"/>
            <w:tabs>
              <w:tab w:val="right" w:leader="dot" w:pos="9350"/>
            </w:tabs>
            <w:bidi/>
            <w:spacing w:line="240" w:lineRule="auto"/>
            <w:rPr>
              <w:rFonts w:ascii="Times New Roman" w:eastAsiaTheme="minorEastAsia" w:hAnsi="Times New Roman" w:cs="B Mitra"/>
              <w:b/>
              <w:bCs/>
              <w:noProof/>
              <w:sz w:val="24"/>
              <w:szCs w:val="28"/>
            </w:rPr>
          </w:pPr>
          <w:hyperlink w:anchor="_Toc200357150" w:history="1">
            <w:r w:rsidR="00410823" w:rsidRPr="006F7CA0">
              <w:rPr>
                <w:rStyle w:val="Hyperlink"/>
                <w:rFonts w:ascii="Times New Roman" w:hAnsi="Times New Roman" w:cs="B Mitra"/>
                <w:b/>
                <w:bCs/>
                <w:noProof/>
                <w:sz w:val="24"/>
                <w:szCs w:val="28"/>
                <w:rtl/>
              </w:rPr>
              <w:t xml:space="preserve">جدول </w:t>
            </w:r>
            <w:r w:rsidR="00410823" w:rsidRPr="006F7CA0">
              <w:rPr>
                <w:rStyle w:val="Hyperlink"/>
                <w:rFonts w:ascii="Times New Roman" w:hAnsi="Times New Roman" w:cs="B Mitra"/>
                <w:b/>
                <w:bCs/>
                <w:noProof/>
                <w:sz w:val="24"/>
                <w:szCs w:val="28"/>
                <w:rtl/>
                <w:lang w:bidi="fa-IR"/>
              </w:rPr>
              <w:t xml:space="preserve">3: </w:t>
            </w:r>
            <w:r w:rsidR="00410823" w:rsidRPr="006F7CA0">
              <w:rPr>
                <w:rStyle w:val="Hyperlink"/>
                <w:rFonts w:ascii="Times New Roman" w:hAnsi="Times New Roman" w:cs="B Mitra"/>
                <w:b/>
                <w:bCs/>
                <w:noProof/>
                <w:sz w:val="24"/>
                <w:szCs w:val="28"/>
                <w:rtl/>
              </w:rPr>
              <w:t>تجه</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ز</w:t>
            </w:r>
            <w:r w:rsidR="00410823" w:rsidRPr="006F7CA0">
              <w:rPr>
                <w:rStyle w:val="Hyperlink"/>
                <w:rFonts w:ascii="Times New Roman" w:hAnsi="Times New Roman" w:cs="B Mitra"/>
                <w:b/>
                <w:bCs/>
                <w:noProof/>
                <w:sz w:val="24"/>
                <w:szCs w:val="28"/>
                <w:rtl/>
              </w:rPr>
              <w:t xml:space="preserve">ات </w:t>
            </w:r>
            <w:r w:rsidR="00410823" w:rsidRPr="006F7CA0">
              <w:rPr>
                <w:rStyle w:val="Hyperlink"/>
                <w:rFonts w:ascii="Times New Roman" w:hAnsi="Times New Roman" w:cs="B Mitra"/>
                <w:b/>
                <w:bCs/>
                <w:noProof/>
                <w:sz w:val="24"/>
                <w:szCs w:val="28"/>
              </w:rPr>
              <w:t xml:space="preserve"> (Supplies)</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_Toc200357150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3</w:t>
            </w:r>
            <w:r w:rsidR="00410823" w:rsidRPr="006F7CA0">
              <w:rPr>
                <w:rFonts w:ascii="Times New Roman" w:hAnsi="Times New Roman" w:cs="B Mitra"/>
                <w:b/>
                <w:bCs/>
                <w:noProof/>
                <w:webHidden/>
                <w:sz w:val="24"/>
                <w:szCs w:val="28"/>
              </w:rPr>
              <w:fldChar w:fldCharType="end"/>
            </w:r>
          </w:hyperlink>
        </w:p>
        <w:p w14:paraId="09C04394" w14:textId="56B6BCF2" w:rsidR="00410823" w:rsidRPr="006F7CA0" w:rsidRDefault="00E26E02" w:rsidP="00410823">
          <w:pPr>
            <w:pStyle w:val="TOC3"/>
            <w:tabs>
              <w:tab w:val="right" w:leader="dot" w:pos="9350"/>
            </w:tabs>
            <w:bidi/>
            <w:spacing w:line="240" w:lineRule="auto"/>
            <w:rPr>
              <w:rFonts w:ascii="Times New Roman" w:eastAsiaTheme="minorEastAsia" w:hAnsi="Times New Roman" w:cs="B Mitra"/>
              <w:b/>
              <w:bCs/>
              <w:noProof/>
              <w:sz w:val="24"/>
              <w:szCs w:val="28"/>
            </w:rPr>
          </w:pPr>
          <w:hyperlink w:anchor="_Toc200357151" w:history="1">
            <w:r w:rsidR="00410823" w:rsidRPr="006F7CA0">
              <w:rPr>
                <w:rStyle w:val="Hyperlink"/>
                <w:rFonts w:ascii="Times New Roman" w:hAnsi="Times New Roman" w:cs="B Mitra"/>
                <w:b/>
                <w:bCs/>
                <w:noProof/>
                <w:sz w:val="24"/>
                <w:szCs w:val="28"/>
                <w:rtl/>
              </w:rPr>
              <w:t>جدول 4: الزامات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رفرال تع</w:t>
            </w:r>
            <w:r w:rsidR="00410823" w:rsidRPr="006F7CA0">
              <w:rPr>
                <w:rStyle w:val="Hyperlink"/>
                <w:rFonts w:ascii="Times New Roman" w:hAnsi="Times New Roman" w:cs="B Mitra" w:hint="cs"/>
                <w:b/>
                <w:bCs/>
                <w:noProof/>
                <w:sz w:val="24"/>
                <w:szCs w:val="28"/>
                <w:rtl/>
              </w:rPr>
              <w:t>یی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شده در حوادث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ولوژ</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ک،</w:t>
            </w:r>
            <w:r w:rsidR="00410823" w:rsidRPr="006F7CA0">
              <w:rPr>
                <w:rStyle w:val="Hyperlink"/>
                <w:rFonts w:ascii="Times New Roman" w:hAnsi="Times New Roman" w:cs="B Mitra"/>
                <w:b/>
                <w:bCs/>
                <w:noProof/>
                <w:sz w:val="24"/>
                <w:szCs w:val="28"/>
                <w:rtl/>
              </w:rPr>
              <w:t xml:space="preserve"> ش</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w:t>
            </w:r>
            <w:r w:rsidR="00410823" w:rsidRPr="006F7CA0">
              <w:rPr>
                <w:rStyle w:val="Hyperlink"/>
                <w:rFonts w:ascii="Times New Roman" w:hAnsi="Times New Roman" w:cs="B Mitra" w:hint="cs"/>
                <w:b/>
                <w:bCs/>
                <w:noProof/>
                <w:sz w:val="24"/>
                <w:szCs w:val="28"/>
                <w:rtl/>
              </w:rPr>
              <w:t>یی</w:t>
            </w:r>
            <w:r w:rsidR="00410823" w:rsidRPr="006F7CA0">
              <w:rPr>
                <w:rStyle w:val="Hyperlink"/>
                <w:rFonts w:ascii="Times New Roman" w:hAnsi="Times New Roman" w:cs="B Mitra"/>
                <w:b/>
                <w:bCs/>
                <w:noProof/>
                <w:sz w:val="24"/>
                <w:szCs w:val="28"/>
                <w:rtl/>
              </w:rPr>
              <w:t xml:space="preserve"> و راد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ولوژ</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ک</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_Toc200357151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4</w:t>
            </w:r>
            <w:r w:rsidR="00410823" w:rsidRPr="006F7CA0">
              <w:rPr>
                <w:rFonts w:ascii="Times New Roman" w:hAnsi="Times New Roman" w:cs="B Mitra"/>
                <w:b/>
                <w:bCs/>
                <w:noProof/>
                <w:webHidden/>
                <w:sz w:val="24"/>
                <w:szCs w:val="28"/>
              </w:rPr>
              <w:fldChar w:fldCharType="end"/>
            </w:r>
          </w:hyperlink>
        </w:p>
        <w:p w14:paraId="2FED3EC3" w14:textId="08446669" w:rsidR="00410823" w:rsidRPr="006F7CA0" w:rsidRDefault="00E26E02" w:rsidP="00410823">
          <w:pPr>
            <w:pStyle w:val="TOC2"/>
            <w:rPr>
              <w:rFonts w:eastAsiaTheme="minorEastAsia"/>
              <w:b/>
              <w:bCs/>
              <w:noProof/>
            </w:rPr>
          </w:pPr>
          <w:hyperlink w:anchor="_Toc200357152" w:history="1">
            <w:r w:rsidR="00410823" w:rsidRPr="006F7CA0">
              <w:rPr>
                <w:rStyle w:val="Hyperlink"/>
                <w:rFonts w:ascii="Times New Roman" w:hAnsi="Times New Roman" w:cs="B Mitra"/>
                <w:b/>
                <w:bCs/>
                <w:noProof/>
                <w:sz w:val="24"/>
                <w:szCs w:val="28"/>
                <w:rtl/>
                <w:lang w:bidi="fa-IR"/>
              </w:rPr>
              <w:t>۳</w:t>
            </w:r>
            <w:r w:rsidR="00410823" w:rsidRPr="006F7CA0">
              <w:rPr>
                <w:rStyle w:val="Hyperlink"/>
                <w:rFonts w:ascii="Times New Roman" w:hAnsi="Times New Roman" w:cs="B Mitra"/>
                <w:b/>
                <w:bCs/>
                <w:noProof/>
                <w:sz w:val="24"/>
                <w:szCs w:val="28"/>
                <w:rtl/>
              </w:rPr>
              <w:t>.</w:t>
            </w:r>
            <w:r w:rsidR="00410823" w:rsidRPr="006F7CA0">
              <w:rPr>
                <w:rStyle w:val="Hyperlink"/>
                <w:rFonts w:ascii="Times New Roman" w:hAnsi="Times New Roman" w:cs="B Mitra"/>
                <w:b/>
                <w:bCs/>
                <w:noProof/>
                <w:sz w:val="24"/>
                <w:szCs w:val="28"/>
              </w:rPr>
              <w:t xml:space="preserve"> </w:t>
            </w:r>
            <w:r w:rsidR="00410823" w:rsidRPr="006F7CA0">
              <w:rPr>
                <w:rStyle w:val="Hyperlink"/>
                <w:rFonts w:ascii="Times New Roman" w:hAnsi="Times New Roman" w:cs="B Mitra"/>
                <w:b/>
                <w:bCs/>
                <w:noProof/>
                <w:sz w:val="24"/>
                <w:szCs w:val="28"/>
                <w:rtl/>
              </w:rPr>
              <w:t>پرسنل</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_Toc200357152 \h </w:instrText>
            </w:r>
            <w:r w:rsidR="00410823" w:rsidRPr="006F7CA0">
              <w:rPr>
                <w:b/>
                <w:bCs/>
                <w:noProof/>
                <w:webHidden/>
              </w:rPr>
            </w:r>
            <w:r w:rsidR="00410823" w:rsidRPr="006F7CA0">
              <w:rPr>
                <w:b/>
                <w:bCs/>
                <w:noProof/>
                <w:webHidden/>
              </w:rPr>
              <w:fldChar w:fldCharType="separate"/>
            </w:r>
            <w:r w:rsidR="00410823" w:rsidRPr="006F7CA0">
              <w:rPr>
                <w:b/>
                <w:bCs/>
                <w:noProof/>
                <w:webHidden/>
                <w:rtl/>
              </w:rPr>
              <w:t>6</w:t>
            </w:r>
            <w:r w:rsidR="00410823" w:rsidRPr="006F7CA0">
              <w:rPr>
                <w:b/>
                <w:bCs/>
                <w:noProof/>
                <w:webHidden/>
              </w:rPr>
              <w:fldChar w:fldCharType="end"/>
            </w:r>
          </w:hyperlink>
        </w:p>
        <w:p w14:paraId="3B8D88F2" w14:textId="43EF4EB1" w:rsidR="00410823" w:rsidRPr="006F7CA0" w:rsidRDefault="00E26E02" w:rsidP="00410823">
          <w:pPr>
            <w:pStyle w:val="TOC2"/>
            <w:rPr>
              <w:rFonts w:eastAsiaTheme="minorEastAsia"/>
              <w:b/>
              <w:bCs/>
              <w:noProof/>
            </w:rPr>
          </w:pPr>
          <w:hyperlink w:anchor="_Toc200357153"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جراح</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ضرور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_Toc200357153 \h </w:instrText>
            </w:r>
            <w:r w:rsidR="00410823" w:rsidRPr="006F7CA0">
              <w:rPr>
                <w:b/>
                <w:bCs/>
                <w:noProof/>
                <w:webHidden/>
              </w:rPr>
            </w:r>
            <w:r w:rsidR="00410823" w:rsidRPr="006F7CA0">
              <w:rPr>
                <w:b/>
                <w:bCs/>
                <w:noProof/>
                <w:webHidden/>
              </w:rPr>
              <w:fldChar w:fldCharType="separate"/>
            </w:r>
            <w:r w:rsidR="00410823" w:rsidRPr="006F7CA0">
              <w:rPr>
                <w:b/>
                <w:bCs/>
                <w:noProof/>
                <w:webHidden/>
                <w:rtl/>
              </w:rPr>
              <w:t>6</w:t>
            </w:r>
            <w:r w:rsidR="00410823" w:rsidRPr="006F7CA0">
              <w:rPr>
                <w:b/>
                <w:bCs/>
                <w:noProof/>
                <w:webHidden/>
              </w:rPr>
              <w:fldChar w:fldCharType="end"/>
            </w:r>
          </w:hyperlink>
        </w:p>
        <w:p w14:paraId="3FCB780B" w14:textId="0745474E" w:rsidR="00410823" w:rsidRPr="006F7CA0" w:rsidRDefault="00E26E02" w:rsidP="00410823">
          <w:pPr>
            <w:pStyle w:val="TOC2"/>
            <w:rPr>
              <w:rFonts w:eastAsiaTheme="minorEastAsia"/>
              <w:b/>
              <w:bCs/>
              <w:noProof/>
            </w:rPr>
          </w:pPr>
          <w:hyperlink w:anchor="_Toc200357154"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هوش</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 مراقبت‌ها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ژه</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_Toc200357154 \h </w:instrText>
            </w:r>
            <w:r w:rsidR="00410823" w:rsidRPr="006F7CA0">
              <w:rPr>
                <w:b/>
                <w:bCs/>
                <w:noProof/>
                <w:webHidden/>
              </w:rPr>
            </w:r>
            <w:r w:rsidR="00410823" w:rsidRPr="006F7CA0">
              <w:rPr>
                <w:b/>
                <w:bCs/>
                <w:noProof/>
                <w:webHidden/>
              </w:rPr>
              <w:fldChar w:fldCharType="separate"/>
            </w:r>
            <w:r w:rsidR="00410823" w:rsidRPr="006F7CA0">
              <w:rPr>
                <w:b/>
                <w:bCs/>
                <w:noProof/>
                <w:webHidden/>
                <w:rtl/>
              </w:rPr>
              <w:t>7</w:t>
            </w:r>
            <w:r w:rsidR="00410823" w:rsidRPr="006F7CA0">
              <w:rPr>
                <w:b/>
                <w:bCs/>
                <w:noProof/>
                <w:webHidden/>
              </w:rPr>
              <w:fldChar w:fldCharType="end"/>
            </w:r>
          </w:hyperlink>
        </w:p>
        <w:p w14:paraId="7BC90673" w14:textId="647B7F64" w:rsidR="00410823" w:rsidRPr="006F7CA0" w:rsidRDefault="00E26E02" w:rsidP="00410823">
          <w:pPr>
            <w:pStyle w:val="TOC2"/>
            <w:rPr>
              <w:rFonts w:eastAsiaTheme="minorEastAsia"/>
              <w:b/>
              <w:bCs/>
              <w:noProof/>
            </w:rPr>
          </w:pPr>
          <w:hyperlink w:anchor="_Toc200357155"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w:t>
            </w:r>
            <w:r w:rsidR="00410823" w:rsidRPr="006F7CA0">
              <w:rPr>
                <w:rStyle w:val="Hyperlink"/>
                <w:rFonts w:ascii="Times New Roman" w:hAnsi="Times New Roman" w:cs="B Mitra"/>
                <w:b/>
                <w:bCs/>
                <w:noProof/>
                <w:sz w:val="24"/>
                <w:szCs w:val="28"/>
                <w:rtl/>
              </w:rPr>
              <w:t xml:space="preserve"> تر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اژ</w:t>
            </w:r>
            <w:r w:rsidR="00410823" w:rsidRPr="006F7CA0">
              <w:rPr>
                <w:rStyle w:val="Hyperlink"/>
                <w:rFonts w:ascii="Times New Roman" w:hAnsi="Times New Roman" w:cs="B Mitra"/>
                <w:b/>
                <w:bCs/>
                <w:noProof/>
                <w:sz w:val="24"/>
                <w:szCs w:val="28"/>
                <w:rtl/>
              </w:rPr>
              <w:t xml:space="preserve"> /اورژانس</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_Toc200357155 \h </w:instrText>
            </w:r>
            <w:r w:rsidR="00410823" w:rsidRPr="006F7CA0">
              <w:rPr>
                <w:b/>
                <w:bCs/>
                <w:noProof/>
                <w:webHidden/>
              </w:rPr>
            </w:r>
            <w:r w:rsidR="00410823" w:rsidRPr="006F7CA0">
              <w:rPr>
                <w:b/>
                <w:bCs/>
                <w:noProof/>
                <w:webHidden/>
              </w:rPr>
              <w:fldChar w:fldCharType="separate"/>
            </w:r>
            <w:r w:rsidR="00410823" w:rsidRPr="006F7CA0">
              <w:rPr>
                <w:b/>
                <w:bCs/>
                <w:noProof/>
                <w:webHidden/>
                <w:rtl/>
              </w:rPr>
              <w:t>7</w:t>
            </w:r>
            <w:r w:rsidR="00410823" w:rsidRPr="006F7CA0">
              <w:rPr>
                <w:b/>
                <w:bCs/>
                <w:noProof/>
                <w:webHidden/>
              </w:rPr>
              <w:fldChar w:fldCharType="end"/>
            </w:r>
          </w:hyperlink>
        </w:p>
        <w:p w14:paraId="6A095C6A" w14:textId="692C329A" w:rsidR="00410823" w:rsidRPr="006F7CA0" w:rsidRDefault="00E26E02" w:rsidP="00410823">
          <w:pPr>
            <w:pStyle w:val="TOC2"/>
            <w:rPr>
              <w:rFonts w:eastAsiaTheme="minorEastAsia"/>
              <w:b/>
              <w:bCs/>
              <w:noProof/>
            </w:rPr>
          </w:pPr>
          <w:hyperlink w:anchor="_Toc200357156"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w:t>
            </w:r>
            <w:r w:rsidR="00410823" w:rsidRPr="006F7CA0">
              <w:rPr>
                <w:rStyle w:val="Hyperlink"/>
                <w:rFonts w:ascii="Times New Roman" w:hAnsi="Times New Roman" w:cs="B Mitra"/>
                <w:b/>
                <w:bCs/>
                <w:noProof/>
                <w:sz w:val="24"/>
                <w:szCs w:val="28"/>
                <w:rtl/>
              </w:rPr>
              <w:t xml:space="preserve"> پرستار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 پ</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راپزشک</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_Toc200357156 \h </w:instrText>
            </w:r>
            <w:r w:rsidR="00410823" w:rsidRPr="006F7CA0">
              <w:rPr>
                <w:b/>
                <w:bCs/>
                <w:noProof/>
                <w:webHidden/>
              </w:rPr>
            </w:r>
            <w:r w:rsidR="00410823" w:rsidRPr="006F7CA0">
              <w:rPr>
                <w:b/>
                <w:bCs/>
                <w:noProof/>
                <w:webHidden/>
              </w:rPr>
              <w:fldChar w:fldCharType="separate"/>
            </w:r>
            <w:r w:rsidR="00410823" w:rsidRPr="006F7CA0">
              <w:rPr>
                <w:b/>
                <w:bCs/>
                <w:noProof/>
                <w:webHidden/>
                <w:rtl/>
              </w:rPr>
              <w:t>7</w:t>
            </w:r>
            <w:r w:rsidR="00410823" w:rsidRPr="006F7CA0">
              <w:rPr>
                <w:b/>
                <w:bCs/>
                <w:noProof/>
                <w:webHidden/>
              </w:rPr>
              <w:fldChar w:fldCharType="end"/>
            </w:r>
          </w:hyperlink>
        </w:p>
        <w:p w14:paraId="042B4B6B" w14:textId="508A3A1A" w:rsidR="00410823" w:rsidRPr="006F7CA0" w:rsidRDefault="00E26E02" w:rsidP="00410823">
          <w:pPr>
            <w:pStyle w:val="TOC2"/>
            <w:rPr>
              <w:rFonts w:eastAsiaTheme="minorEastAsia"/>
              <w:b/>
              <w:bCs/>
              <w:noProof/>
            </w:rPr>
          </w:pPr>
          <w:hyperlink w:anchor="_Toc200357157"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حما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روان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_Toc200357157 \h </w:instrText>
            </w:r>
            <w:r w:rsidR="00410823" w:rsidRPr="006F7CA0">
              <w:rPr>
                <w:b/>
                <w:bCs/>
                <w:noProof/>
                <w:webHidden/>
              </w:rPr>
            </w:r>
            <w:r w:rsidR="00410823" w:rsidRPr="006F7CA0">
              <w:rPr>
                <w:b/>
                <w:bCs/>
                <w:noProof/>
                <w:webHidden/>
              </w:rPr>
              <w:fldChar w:fldCharType="separate"/>
            </w:r>
            <w:r w:rsidR="00410823" w:rsidRPr="006F7CA0">
              <w:rPr>
                <w:b/>
                <w:bCs/>
                <w:noProof/>
                <w:webHidden/>
                <w:rtl/>
              </w:rPr>
              <w:t>7</w:t>
            </w:r>
            <w:r w:rsidR="00410823" w:rsidRPr="006F7CA0">
              <w:rPr>
                <w:b/>
                <w:bCs/>
                <w:noProof/>
                <w:webHidden/>
              </w:rPr>
              <w:fldChar w:fldCharType="end"/>
            </w:r>
          </w:hyperlink>
        </w:p>
        <w:p w14:paraId="0BF8F37C" w14:textId="7E0E5619" w:rsidR="00410823" w:rsidRPr="006F7CA0" w:rsidRDefault="00E26E02" w:rsidP="00410823">
          <w:pPr>
            <w:pStyle w:val="TOC2"/>
            <w:rPr>
              <w:rFonts w:eastAsiaTheme="minorEastAsia"/>
              <w:b/>
              <w:bCs/>
              <w:noProof/>
            </w:rPr>
          </w:pPr>
          <w:hyperlink w:anchor="_Toc200357158" w:history="1">
            <w:r w:rsidR="00410823" w:rsidRPr="006F7CA0">
              <w:rPr>
                <w:rStyle w:val="Hyperlink"/>
                <w:rFonts w:ascii="Times New Roman" w:hAnsi="Times New Roman" w:cs="B Mitr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w:t>
            </w:r>
            <w:r w:rsidR="00410823" w:rsidRPr="006F7CA0">
              <w:rPr>
                <w:rStyle w:val="Hyperlink"/>
                <w:rFonts w:ascii="Times New Roman" w:hAnsi="Times New Roman" w:cs="B Mitra"/>
                <w:b/>
                <w:bCs/>
                <w:noProof/>
                <w:sz w:val="24"/>
                <w:szCs w:val="28"/>
                <w:rtl/>
              </w:rPr>
              <w:t xml:space="preserve"> 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حادثه</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_Toc200357158 \h </w:instrText>
            </w:r>
            <w:r w:rsidR="00410823" w:rsidRPr="006F7CA0">
              <w:rPr>
                <w:b/>
                <w:bCs/>
                <w:noProof/>
                <w:webHidden/>
              </w:rPr>
            </w:r>
            <w:r w:rsidR="00410823" w:rsidRPr="006F7CA0">
              <w:rPr>
                <w:b/>
                <w:bCs/>
                <w:noProof/>
                <w:webHidden/>
              </w:rPr>
              <w:fldChar w:fldCharType="separate"/>
            </w:r>
            <w:r w:rsidR="00410823" w:rsidRPr="006F7CA0">
              <w:rPr>
                <w:b/>
                <w:bCs/>
                <w:noProof/>
                <w:webHidden/>
                <w:rtl/>
              </w:rPr>
              <w:t>7</w:t>
            </w:r>
            <w:r w:rsidR="00410823" w:rsidRPr="006F7CA0">
              <w:rPr>
                <w:b/>
                <w:bCs/>
                <w:noProof/>
                <w:webHidden/>
              </w:rPr>
              <w:fldChar w:fldCharType="end"/>
            </w:r>
          </w:hyperlink>
        </w:p>
        <w:p w14:paraId="68A18495" w14:textId="26212170" w:rsidR="00410823" w:rsidRPr="006F7CA0" w:rsidRDefault="00E26E02" w:rsidP="00410823">
          <w:pPr>
            <w:pStyle w:val="TOC1"/>
            <w:rPr>
              <w:rFonts w:ascii="Times New Roman" w:eastAsiaTheme="minorEastAsia" w:hAnsi="Times New Roman" w:cs="B Mitra"/>
              <w:b/>
              <w:bCs/>
              <w:noProof/>
              <w:sz w:val="24"/>
              <w:szCs w:val="28"/>
            </w:rPr>
          </w:pPr>
          <w:hyperlink w:anchor="_Toc200357159" w:history="1">
            <w:r w:rsidR="00410823" w:rsidRPr="006F7CA0">
              <w:rPr>
                <w:rStyle w:val="Hyperlink"/>
                <w:rFonts w:ascii="Times New Roman" w:hAnsi="Times New Roman" w:cs="B Mitra"/>
                <w:b/>
                <w:bCs/>
                <w:noProof/>
                <w:sz w:val="24"/>
                <w:szCs w:val="28"/>
                <w:rtl/>
              </w:rPr>
              <w:t>پرسنل غ</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رپزشک</w:t>
            </w:r>
            <w:r w:rsidR="00410823" w:rsidRPr="006F7CA0">
              <w:rPr>
                <w:rStyle w:val="Hyperlink"/>
                <w:rFonts w:ascii="Times New Roman" w:hAnsi="Times New Roman" w:cs="B Mitra" w:hint="cs"/>
                <w:b/>
                <w:bCs/>
                <w:noProof/>
                <w:sz w:val="24"/>
                <w:szCs w:val="28"/>
                <w:rtl/>
              </w:rPr>
              <w:t>ی</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_Toc200357159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7</w:t>
            </w:r>
            <w:r w:rsidR="00410823" w:rsidRPr="006F7CA0">
              <w:rPr>
                <w:rFonts w:ascii="Times New Roman" w:hAnsi="Times New Roman" w:cs="B Mitra"/>
                <w:b/>
                <w:bCs/>
                <w:noProof/>
                <w:webHidden/>
                <w:sz w:val="24"/>
                <w:szCs w:val="28"/>
              </w:rPr>
              <w:fldChar w:fldCharType="end"/>
            </w:r>
          </w:hyperlink>
        </w:p>
        <w:p w14:paraId="17682C3C" w14:textId="5F596F53" w:rsidR="00410823" w:rsidRPr="006F7CA0" w:rsidRDefault="00E26E02" w:rsidP="00410823">
          <w:pPr>
            <w:pStyle w:val="TOC2"/>
            <w:rPr>
              <w:rFonts w:eastAsiaTheme="minorEastAsia"/>
              <w:b/>
              <w:bCs/>
              <w:noProof/>
            </w:rPr>
          </w:pPr>
          <w:hyperlink w:anchor="_Toc200357160" w:history="1">
            <w:r w:rsidR="00410823" w:rsidRPr="006F7CA0">
              <w:rPr>
                <w:rStyle w:val="Hyperlink"/>
                <w:rFonts w:ascii="Times New Roman" w:hAnsi="Times New Roman" w:cs="B Mitra"/>
                <w:b/>
                <w:bCs/>
                <w:noProof/>
                <w:sz w:val="24"/>
                <w:szCs w:val="28"/>
                <w:rtl/>
              </w:rPr>
              <w:t>تمرکز بر رو</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کرد</w:t>
            </w:r>
            <w:r w:rsidR="00410823" w:rsidRPr="006F7CA0">
              <w:rPr>
                <w:rStyle w:val="Hyperlink"/>
                <w:rFonts w:ascii="Times New Roman" w:hAnsi="Times New Roman" w:cs="B Mitra"/>
                <w:b/>
                <w:bCs/>
                <w:noProof/>
                <w:sz w:val="24"/>
                <w:szCs w:val="28"/>
                <w:rtl/>
              </w:rPr>
              <w:t xml:space="preserve"> س</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ستم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 س</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ستم</w:t>
            </w:r>
            <w:r w:rsidR="00410823" w:rsidRPr="006F7CA0">
              <w:rPr>
                <w:rStyle w:val="Hyperlink"/>
                <w:rFonts w:ascii="Times New Roman" w:hAnsi="Times New Roman" w:cs="B Mitra"/>
                <w:b/>
                <w:bCs/>
                <w:noProof/>
                <w:sz w:val="24"/>
                <w:szCs w:val="28"/>
                <w:rtl/>
              </w:rPr>
              <w:t xml:space="preserve"> فرمانده</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حوادث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b/>
                <w:bCs/>
                <w:noProof/>
                <w:sz w:val="24"/>
                <w:szCs w:val="28"/>
              </w:rPr>
              <w:t>HICS</w:t>
            </w:r>
            <w:r w:rsidR="00410823" w:rsidRPr="006F7CA0">
              <w:rPr>
                <w:rStyle w:val="Hyperlink"/>
                <w:rFonts w:ascii="Times New Roman" w:hAnsi="Times New Roman" w:cs="B Mitra"/>
                <w:b/>
                <w:bCs/>
                <w:noProof/>
                <w:sz w:val="24"/>
                <w:szCs w:val="28"/>
                <w:rtl/>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_Toc200357160 \h </w:instrText>
            </w:r>
            <w:r w:rsidR="00410823" w:rsidRPr="006F7CA0">
              <w:rPr>
                <w:b/>
                <w:bCs/>
                <w:noProof/>
                <w:webHidden/>
              </w:rPr>
            </w:r>
            <w:r w:rsidR="00410823" w:rsidRPr="006F7CA0">
              <w:rPr>
                <w:b/>
                <w:bCs/>
                <w:noProof/>
                <w:webHidden/>
              </w:rPr>
              <w:fldChar w:fldCharType="separate"/>
            </w:r>
            <w:r w:rsidR="00410823" w:rsidRPr="006F7CA0">
              <w:rPr>
                <w:b/>
                <w:bCs/>
                <w:noProof/>
                <w:webHidden/>
                <w:rtl/>
              </w:rPr>
              <w:t>9</w:t>
            </w:r>
            <w:r w:rsidR="00410823" w:rsidRPr="006F7CA0">
              <w:rPr>
                <w:b/>
                <w:bCs/>
                <w:noProof/>
                <w:webHidden/>
              </w:rPr>
              <w:fldChar w:fldCharType="end"/>
            </w:r>
          </w:hyperlink>
        </w:p>
        <w:p w14:paraId="1275C70D" w14:textId="6D37C1D8" w:rsidR="00410823" w:rsidRPr="006F7CA0" w:rsidRDefault="00E26E02" w:rsidP="00410823">
          <w:pPr>
            <w:pStyle w:val="TOC2"/>
            <w:rPr>
              <w:rFonts w:eastAsiaTheme="minorEastAsia"/>
              <w:b/>
              <w:bCs/>
              <w:noProof/>
            </w:rPr>
          </w:pPr>
          <w:hyperlink w:anchor="_Toc200357161" w:history="1">
            <w:r w:rsidR="00410823" w:rsidRPr="006F7CA0">
              <w:rPr>
                <w:rStyle w:val="Hyperlink"/>
                <w:rFonts w:ascii="Times New Roman" w:eastAsia="B Titr" w:hAnsi="Times New Roman" w:cs="B Mitra"/>
                <w:b/>
                <w:bCs/>
                <w:noProof/>
                <w:sz w:val="24"/>
                <w:szCs w:val="28"/>
                <w:rtl/>
              </w:rPr>
              <w:t>عمل</w:t>
            </w:r>
            <w:r w:rsidR="00410823" w:rsidRPr="006F7CA0">
              <w:rPr>
                <w:rStyle w:val="Hyperlink"/>
                <w:rFonts w:ascii="Times New Roman" w:eastAsia="B Titr" w:hAnsi="Times New Roman" w:cs="B Mitra" w:hint="cs"/>
                <w:b/>
                <w:bCs/>
                <w:noProof/>
                <w:sz w:val="24"/>
                <w:szCs w:val="28"/>
                <w:rtl/>
              </w:rPr>
              <w:t>ی</w:t>
            </w:r>
            <w:r w:rsidR="00410823" w:rsidRPr="006F7CA0">
              <w:rPr>
                <w:rStyle w:val="Hyperlink"/>
                <w:rFonts w:ascii="Times New Roman" w:eastAsia="B Titr" w:hAnsi="Times New Roman" w:cs="B Mitra" w:hint="eastAsia"/>
                <w:b/>
                <w:bCs/>
                <w:noProof/>
                <w:sz w:val="24"/>
                <w:szCs w:val="28"/>
                <w:rtl/>
              </w:rPr>
              <w:t>ات</w:t>
            </w:r>
            <w:r w:rsidR="00410823" w:rsidRPr="006F7CA0">
              <w:rPr>
                <w:rStyle w:val="Hyperlink"/>
                <w:rFonts w:ascii="Times New Roman" w:eastAsia="B Titr" w:hAnsi="Times New Roman" w:cs="B Mitra"/>
                <w:b/>
                <w:bCs/>
                <w:noProof/>
                <w:sz w:val="24"/>
                <w:szCs w:val="28"/>
                <w:rtl/>
              </w:rPr>
              <w:t xml:space="preserve"> ب</w:t>
            </w:r>
            <w:r w:rsidR="00410823" w:rsidRPr="006F7CA0">
              <w:rPr>
                <w:rStyle w:val="Hyperlink"/>
                <w:rFonts w:ascii="Times New Roman" w:eastAsia="B Titr" w:hAnsi="Times New Roman" w:cs="B Mitra" w:hint="cs"/>
                <w:b/>
                <w:bCs/>
                <w:noProof/>
                <w:sz w:val="24"/>
                <w:szCs w:val="28"/>
                <w:rtl/>
              </w:rPr>
              <w:t>ی</w:t>
            </w:r>
            <w:r w:rsidR="00410823" w:rsidRPr="006F7CA0">
              <w:rPr>
                <w:rStyle w:val="Hyperlink"/>
                <w:rFonts w:ascii="Times New Roman" w:eastAsia="B Titr" w:hAnsi="Times New Roman" w:cs="B Mitra" w:hint="eastAsia"/>
                <w:b/>
                <w:bCs/>
                <w:noProof/>
                <w:sz w:val="24"/>
                <w:szCs w:val="28"/>
                <w:rtl/>
              </w:rPr>
              <w:t>مارستان</w:t>
            </w:r>
            <w:r w:rsidR="00410823" w:rsidRPr="006F7CA0">
              <w:rPr>
                <w:rStyle w:val="Hyperlink"/>
                <w:rFonts w:ascii="Times New Roman" w:eastAsia="B Titr"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_Toc200357161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10</w:t>
            </w:r>
            <w:r w:rsidR="00410823" w:rsidRPr="006F7CA0">
              <w:rPr>
                <w:b/>
                <w:bCs/>
                <w:noProof/>
                <w:webHidden/>
              </w:rPr>
              <w:fldChar w:fldCharType="end"/>
            </w:r>
          </w:hyperlink>
        </w:p>
        <w:p w14:paraId="4B61FB9D" w14:textId="1C2791DB" w:rsidR="00410823" w:rsidRPr="006F7CA0" w:rsidRDefault="00E26E02" w:rsidP="00410823">
          <w:pPr>
            <w:pStyle w:val="TOC2"/>
            <w:rPr>
              <w:rFonts w:eastAsiaTheme="minorEastAsia"/>
              <w:b/>
              <w:bCs/>
              <w:noProof/>
            </w:rPr>
          </w:pPr>
          <w:hyperlink w:anchor="_Toc200357162" w:history="1">
            <w:r w:rsidR="00410823" w:rsidRPr="006F7CA0">
              <w:rPr>
                <w:rStyle w:val="Hyperlink"/>
                <w:rFonts w:ascii="Times New Roman" w:hAnsi="Times New Roman" w:cs="B Mitra"/>
                <w:b/>
                <w:bCs/>
                <w:noProof/>
                <w:sz w:val="24"/>
                <w:szCs w:val="28"/>
                <w:rtl/>
              </w:rPr>
              <w:t>فعال‌ساز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 xml:space="preserve"> EOP</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b/>
                <w:bCs/>
                <w:noProof/>
                <w:sz w:val="24"/>
                <w:szCs w:val="28"/>
              </w:rPr>
              <w:t>HICS</w:t>
            </w:r>
            <w:r w:rsidR="00410823" w:rsidRPr="006F7CA0">
              <w:rPr>
                <w:rStyle w:val="Hyperlink"/>
                <w:rFonts w:ascii="Times New Roman" w:hAnsi="Times New Roman" w:cs="B Mitra"/>
                <w:b/>
                <w:bCs/>
                <w:noProof/>
                <w:sz w:val="24"/>
                <w:szCs w:val="28"/>
                <w:rtl/>
              </w:rPr>
              <w:t xml:space="preserve"> و مرکز فرمانده</w:t>
            </w:r>
            <w:r w:rsidR="00410823" w:rsidRPr="006F7CA0">
              <w:rPr>
                <w:rStyle w:val="Hyperlink"/>
                <w:rFonts w:ascii="Times New Roman"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_Toc200357162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10</w:t>
            </w:r>
            <w:r w:rsidR="00410823" w:rsidRPr="006F7CA0">
              <w:rPr>
                <w:b/>
                <w:bCs/>
                <w:noProof/>
                <w:webHidden/>
              </w:rPr>
              <w:fldChar w:fldCharType="end"/>
            </w:r>
          </w:hyperlink>
        </w:p>
        <w:p w14:paraId="08FE913A" w14:textId="406FC708" w:rsidR="00410823" w:rsidRPr="006F7CA0" w:rsidRDefault="00E26E02" w:rsidP="00410823">
          <w:pPr>
            <w:pStyle w:val="TOC2"/>
            <w:rPr>
              <w:rFonts w:eastAsiaTheme="minorEastAsia"/>
              <w:b/>
              <w:bCs/>
              <w:noProof/>
            </w:rPr>
          </w:pPr>
          <w:hyperlink w:anchor="_Toc200357163" w:history="1">
            <w:r w:rsidR="00410823" w:rsidRPr="006F7CA0">
              <w:rPr>
                <w:rStyle w:val="Hyperlink"/>
                <w:rFonts w:ascii="Times New Roman" w:hAnsi="Times New Roman" w:cs="B Mitra"/>
                <w:b/>
                <w:bCs/>
                <w:noProof/>
                <w:sz w:val="24"/>
                <w:szCs w:val="28"/>
                <w:rtl/>
              </w:rPr>
              <w:t>تخل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w:t>
            </w:r>
            <w:r w:rsidR="00410823" w:rsidRPr="006F7CA0">
              <w:rPr>
                <w:rStyle w:val="Hyperlink"/>
                <w:rFonts w:ascii="Times New Roman" w:hAnsi="Times New Roman" w:cs="B Mitra"/>
                <w:b/>
                <w:bCs/>
                <w:noProof/>
                <w:sz w:val="24"/>
                <w:szCs w:val="28"/>
                <w:rtl/>
              </w:rPr>
              <w:t xml:space="preserve"> برا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جذب</w:t>
            </w:r>
            <w:r w:rsidR="00410823" w:rsidRPr="006F7CA0">
              <w:rPr>
                <w:rStyle w:val="Hyperlink"/>
                <w:rFonts w:ascii="Times New Roman" w:hAnsi="Times New Roman" w:cs="B Mitra"/>
                <w:b/>
                <w:bCs/>
                <w:noProof/>
                <w:sz w:val="24"/>
                <w:szCs w:val="28"/>
              </w:rPr>
              <w:t xml:space="preserve"> (Purge-to-Surge)</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_Toc200357163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10</w:t>
            </w:r>
            <w:r w:rsidR="00410823" w:rsidRPr="006F7CA0">
              <w:rPr>
                <w:b/>
                <w:bCs/>
                <w:noProof/>
                <w:webHidden/>
              </w:rPr>
              <w:fldChar w:fldCharType="end"/>
            </w:r>
          </w:hyperlink>
        </w:p>
        <w:p w14:paraId="291613B8" w14:textId="1AE275C3" w:rsidR="00410823" w:rsidRPr="006F7CA0" w:rsidRDefault="00E26E02" w:rsidP="00410823">
          <w:pPr>
            <w:pStyle w:val="TOC2"/>
            <w:rPr>
              <w:rFonts w:eastAsiaTheme="minorEastAsia"/>
              <w:b/>
              <w:bCs/>
              <w:noProof/>
            </w:rPr>
          </w:pPr>
          <w:hyperlink w:anchor="_Toc200357164" w:history="1">
            <w:r w:rsidR="00410823" w:rsidRPr="006F7CA0">
              <w:rPr>
                <w:rStyle w:val="Hyperlink"/>
                <w:rFonts w:ascii="Times New Roman" w:hAnsi="Times New Roman" w:cs="B Mitra"/>
                <w:b/>
                <w:bCs/>
                <w:noProof/>
                <w:sz w:val="24"/>
                <w:szCs w:val="28"/>
                <w:rtl/>
              </w:rPr>
              <w:t>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افزا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ش</w:t>
            </w:r>
            <w:r w:rsidR="00410823" w:rsidRPr="006F7CA0">
              <w:rPr>
                <w:rStyle w:val="Hyperlink"/>
                <w:rFonts w:ascii="Times New Roman" w:hAnsi="Times New Roman" w:cs="B Mitra"/>
                <w:b/>
                <w:bCs/>
                <w:noProof/>
                <w:sz w:val="24"/>
                <w:szCs w:val="28"/>
                <w:rtl/>
              </w:rPr>
              <w:t xml:space="preserve"> ناگهان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Pr>
              <w:t xml:space="preserve"> (Patient Surge)</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_Toc200357164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11</w:t>
            </w:r>
            <w:r w:rsidR="00410823" w:rsidRPr="006F7CA0">
              <w:rPr>
                <w:b/>
                <w:bCs/>
                <w:noProof/>
                <w:webHidden/>
              </w:rPr>
              <w:fldChar w:fldCharType="end"/>
            </w:r>
          </w:hyperlink>
        </w:p>
        <w:p w14:paraId="4EFF55C8" w14:textId="49CCAB1F" w:rsidR="00410823" w:rsidRPr="006F7CA0" w:rsidRDefault="00E26E02" w:rsidP="00410823">
          <w:pPr>
            <w:pStyle w:val="TOC2"/>
            <w:rPr>
              <w:rFonts w:eastAsiaTheme="minorEastAsia"/>
              <w:b/>
              <w:bCs/>
              <w:noProof/>
            </w:rPr>
          </w:pPr>
          <w:hyperlink w:anchor="_Toc200357165" w:history="1">
            <w:r w:rsidR="00410823" w:rsidRPr="006F7CA0">
              <w:rPr>
                <w:rStyle w:val="Hyperlink"/>
                <w:rFonts w:ascii="Times New Roman" w:hAnsi="Times New Roman" w:cs="B Mitra"/>
                <w:b/>
                <w:bCs/>
                <w:noProof/>
                <w:sz w:val="24"/>
                <w:szCs w:val="28"/>
                <w:rtl/>
              </w:rPr>
              <w:t>پد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ده</w:t>
            </w:r>
            <w:r w:rsidR="00410823" w:rsidRPr="006F7CA0">
              <w:rPr>
                <w:rStyle w:val="Hyperlink"/>
                <w:rFonts w:ascii="Times New Roman" w:hAnsi="Times New Roman" w:cs="B Mitra"/>
                <w:b/>
                <w:bCs/>
                <w:noProof/>
                <w:sz w:val="24"/>
                <w:szCs w:val="28"/>
                <w:rtl/>
              </w:rPr>
              <w:t xml:space="preserve"> "موج دوم</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_Toc200357165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11</w:t>
            </w:r>
            <w:r w:rsidR="00410823" w:rsidRPr="006F7CA0">
              <w:rPr>
                <w:b/>
                <w:bCs/>
                <w:noProof/>
                <w:webHidden/>
              </w:rPr>
              <w:fldChar w:fldCharType="end"/>
            </w:r>
          </w:hyperlink>
        </w:p>
        <w:p w14:paraId="348AAEA0" w14:textId="2D33BAB8" w:rsidR="00410823" w:rsidRPr="006F7CA0" w:rsidRDefault="00E26E02" w:rsidP="00410823">
          <w:pPr>
            <w:pStyle w:val="TOC2"/>
            <w:rPr>
              <w:rFonts w:eastAsiaTheme="minorEastAsia"/>
              <w:b/>
              <w:bCs/>
              <w:noProof/>
            </w:rPr>
          </w:pPr>
          <w:hyperlink w:anchor="_Toc200357166" w:history="1">
            <w:r w:rsidR="00410823" w:rsidRPr="006F7CA0">
              <w:rPr>
                <w:rStyle w:val="Hyperlink"/>
                <w:rFonts w:ascii="Times New Roman" w:hAnsi="Times New Roman" w:cs="B Mitra"/>
                <w:b/>
                <w:bCs/>
                <w:noProof/>
                <w:sz w:val="24"/>
                <w:szCs w:val="28"/>
                <w:rtl/>
              </w:rPr>
              <w:t>مراکز مراقبت غ</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رروت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Pr>
              <w:t xml:space="preserve"> (Nontraditional Alternate Care Sites)</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_Toc200357166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12</w:t>
            </w:r>
            <w:r w:rsidR="00410823" w:rsidRPr="006F7CA0">
              <w:rPr>
                <w:b/>
                <w:bCs/>
                <w:noProof/>
                <w:webHidden/>
              </w:rPr>
              <w:fldChar w:fldCharType="end"/>
            </w:r>
          </w:hyperlink>
        </w:p>
        <w:p w14:paraId="475A0937" w14:textId="696EF80B" w:rsidR="00410823" w:rsidRPr="006F7CA0" w:rsidRDefault="00E26E02" w:rsidP="00410823">
          <w:pPr>
            <w:pStyle w:val="TOC2"/>
            <w:rPr>
              <w:rFonts w:eastAsiaTheme="minorEastAsia"/>
              <w:b/>
              <w:bCs/>
              <w:noProof/>
            </w:rPr>
          </w:pPr>
          <w:hyperlink w:anchor="_Toc200357167" w:history="1">
            <w:r w:rsidR="00410823" w:rsidRPr="006F7CA0">
              <w:rPr>
                <w:rStyle w:val="Hyperlink"/>
                <w:rFonts w:ascii="Times New Roman" w:hAnsi="Times New Roman" w:cs="B Mitra"/>
                <w:b/>
                <w:bCs/>
                <w:noProof/>
                <w:sz w:val="24"/>
                <w:szCs w:val="28"/>
                <w:rtl/>
              </w:rPr>
              <w:t>در شرا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ط</w:t>
            </w:r>
            <w:r w:rsidR="00410823" w:rsidRPr="006F7CA0">
              <w:rPr>
                <w:rStyle w:val="Hyperlink"/>
                <w:rFonts w:ascii="Times New Roman" w:hAnsi="Times New Roman" w:cs="B Mitra"/>
                <w:b/>
                <w:bCs/>
                <w:noProof/>
                <w:sz w:val="24"/>
                <w:szCs w:val="28"/>
                <w:rtl/>
              </w:rPr>
              <w:t xml:space="preserve"> افزا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ش ناگهان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ممکن است 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از</w:t>
            </w:r>
            <w:r w:rsidR="00410823" w:rsidRPr="006F7CA0">
              <w:rPr>
                <w:rStyle w:val="Hyperlink"/>
                <w:rFonts w:ascii="Times New Roman" w:hAnsi="Times New Roman" w:cs="B Mitra"/>
                <w:b/>
                <w:bCs/>
                <w:noProof/>
                <w:sz w:val="24"/>
                <w:szCs w:val="28"/>
                <w:rtl/>
              </w:rPr>
              <w:t xml:space="preserve"> به درمان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در فضاها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غ</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رروت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باشد. برنامه‌ر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معمول شامل اختصاص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با شدت آس</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ب</w:t>
            </w:r>
            <w:r w:rsidR="00410823" w:rsidRPr="006F7CA0">
              <w:rPr>
                <w:rStyle w:val="Hyperlink"/>
                <w:rFonts w:ascii="Times New Roman" w:hAnsi="Times New Roman" w:cs="B Mitra"/>
                <w:b/>
                <w:bCs/>
                <w:noProof/>
                <w:sz w:val="24"/>
                <w:szCs w:val="28"/>
                <w:rtl/>
              </w:rPr>
              <w:t xml:space="preserve"> پا</w:t>
            </w:r>
            <w:r w:rsidR="00410823" w:rsidRPr="006F7CA0">
              <w:rPr>
                <w:rStyle w:val="Hyperlink"/>
                <w:rFonts w:ascii="Times New Roman" w:hAnsi="Times New Roman" w:cs="B Mitra" w:hint="cs"/>
                <w:b/>
                <w:bCs/>
                <w:noProof/>
                <w:sz w:val="24"/>
                <w:szCs w:val="28"/>
                <w:rtl/>
              </w:rPr>
              <w:t>یی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به لاب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ها</w:t>
            </w:r>
            <w:r w:rsidR="00410823" w:rsidRPr="006F7CA0">
              <w:rPr>
                <w:rStyle w:val="Hyperlink"/>
                <w:rFonts w:ascii="Times New Roman" w:hAnsi="Times New Roman" w:cs="B Mitra"/>
                <w:b/>
                <w:bCs/>
                <w:noProof/>
                <w:sz w:val="24"/>
                <w:szCs w:val="28"/>
                <w:rtl/>
              </w:rPr>
              <w:t xml:space="preserve"> </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w:t>
            </w:r>
            <w:r w:rsidR="00410823" w:rsidRPr="006F7CA0">
              <w:rPr>
                <w:rStyle w:val="Hyperlink"/>
                <w:rFonts w:ascii="Times New Roman" w:hAnsi="Times New Roman" w:cs="B Mitra"/>
                <w:b/>
                <w:bCs/>
                <w:noProof/>
                <w:sz w:val="24"/>
                <w:szCs w:val="28"/>
                <w:rtl/>
              </w:rPr>
              <w:t xml:space="preserve"> کل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ک‌ها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سرپا</w:t>
            </w:r>
            <w:r w:rsidR="00410823" w:rsidRPr="006F7CA0">
              <w:rPr>
                <w:rStyle w:val="Hyperlink"/>
                <w:rFonts w:ascii="Times New Roman" w:hAnsi="Times New Roman" w:cs="B Mitra" w:hint="cs"/>
                <w:b/>
                <w:bCs/>
                <w:noProof/>
                <w:sz w:val="24"/>
                <w:szCs w:val="28"/>
                <w:rtl/>
              </w:rPr>
              <w:t>یی</w:t>
            </w:r>
            <w:r w:rsidR="00410823" w:rsidRPr="006F7CA0">
              <w:rPr>
                <w:rStyle w:val="Hyperlink"/>
                <w:rFonts w:ascii="Times New Roman" w:hAnsi="Times New Roman" w:cs="B Mitra"/>
                <w:b/>
                <w:bCs/>
                <w:noProof/>
                <w:sz w:val="24"/>
                <w:szCs w:val="28"/>
                <w:rtl/>
              </w:rPr>
              <w:t xml:space="preserve"> است. سا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b/>
                <w:bCs/>
                <w:noProof/>
                <w:sz w:val="24"/>
                <w:szCs w:val="28"/>
                <w:rtl/>
              </w:rPr>
              <w:t xml:space="preserve"> راهبردها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استفاده از فضا عبارتند از</w:t>
            </w:r>
            <w:r w:rsidR="00410823" w:rsidRPr="006F7CA0">
              <w:rPr>
                <w:rStyle w:val="Hyperlink"/>
                <w:rFonts w:ascii="Times New Roman" w:hAnsi="Times New Roman" w:cs="B Mitra"/>
                <w:b/>
                <w:bCs/>
                <w:noProof/>
                <w:sz w:val="24"/>
                <w:szCs w:val="28"/>
              </w:rPr>
              <w:t>:</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_Toc200357167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12</w:t>
            </w:r>
            <w:r w:rsidR="00410823" w:rsidRPr="006F7CA0">
              <w:rPr>
                <w:b/>
                <w:bCs/>
                <w:noProof/>
                <w:webHidden/>
              </w:rPr>
              <w:fldChar w:fldCharType="end"/>
            </w:r>
          </w:hyperlink>
        </w:p>
        <w:p w14:paraId="64205BB2" w14:textId="54BFF030" w:rsidR="00410823" w:rsidRPr="006F7CA0" w:rsidRDefault="00E26E02" w:rsidP="00410823">
          <w:pPr>
            <w:pStyle w:val="TOC2"/>
            <w:rPr>
              <w:rFonts w:eastAsiaTheme="minorEastAsia"/>
              <w:b/>
              <w:bCs/>
              <w:noProof/>
            </w:rPr>
          </w:pPr>
          <w:hyperlink w:anchor="_Toc200357168" w:history="1">
            <w:r w:rsidR="00410823" w:rsidRPr="006F7CA0">
              <w:rPr>
                <w:rStyle w:val="Hyperlink"/>
                <w:rFonts w:ascii="Times New Roman" w:hAnsi="Times New Roman" w:cs="B Mitra"/>
                <w:b/>
                <w:bCs/>
                <w:noProof/>
                <w:sz w:val="24"/>
                <w:szCs w:val="28"/>
                <w:rtl/>
              </w:rPr>
              <w:t>ملاحظات امن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_Toc200357168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12</w:t>
            </w:r>
            <w:r w:rsidR="00410823" w:rsidRPr="006F7CA0">
              <w:rPr>
                <w:b/>
                <w:bCs/>
                <w:noProof/>
                <w:webHidden/>
              </w:rPr>
              <w:fldChar w:fldCharType="end"/>
            </w:r>
          </w:hyperlink>
        </w:p>
        <w:p w14:paraId="486A97E7" w14:textId="3AE1D916" w:rsidR="00410823" w:rsidRPr="006F7CA0" w:rsidRDefault="00E26E02" w:rsidP="00410823">
          <w:pPr>
            <w:pStyle w:val="TOC1"/>
            <w:rPr>
              <w:rFonts w:ascii="Times New Roman" w:eastAsiaTheme="minorEastAsia" w:hAnsi="Times New Roman" w:cs="B Mitra"/>
              <w:b/>
              <w:bCs/>
              <w:noProof/>
              <w:sz w:val="24"/>
              <w:szCs w:val="28"/>
            </w:rPr>
          </w:pPr>
          <w:hyperlink w:anchor="_Toc200357169" w:history="1">
            <w:r w:rsidR="00410823" w:rsidRPr="006F7CA0">
              <w:rPr>
                <w:rStyle w:val="Hyperlink"/>
                <w:rFonts w:ascii="Times New Roman" w:hAnsi="Times New Roman" w:cs="B Mitra"/>
                <w:b/>
                <w:bCs/>
                <w:noProof/>
                <w:sz w:val="24"/>
                <w:szCs w:val="28"/>
                <w:rtl/>
              </w:rPr>
              <w:t>عمل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ات</w:t>
            </w:r>
            <w:r w:rsidR="00410823" w:rsidRPr="006F7CA0">
              <w:rPr>
                <w:rStyle w:val="Hyperlink"/>
                <w:rFonts w:ascii="Times New Roman" w:hAnsi="Times New Roman" w:cs="B Mitra"/>
                <w:b/>
                <w:bCs/>
                <w:noProof/>
                <w:sz w:val="24"/>
                <w:szCs w:val="28"/>
                <w:rtl/>
              </w:rPr>
              <w:t xml:space="preserve"> بخش اورژانس</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_Toc200357169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13</w:t>
            </w:r>
            <w:r w:rsidR="00410823" w:rsidRPr="006F7CA0">
              <w:rPr>
                <w:rFonts w:ascii="Times New Roman" w:hAnsi="Times New Roman" w:cs="B Mitra"/>
                <w:b/>
                <w:bCs/>
                <w:noProof/>
                <w:webHidden/>
                <w:sz w:val="24"/>
                <w:szCs w:val="28"/>
              </w:rPr>
              <w:fldChar w:fldCharType="end"/>
            </w:r>
          </w:hyperlink>
        </w:p>
        <w:p w14:paraId="3C524366" w14:textId="32646DD5" w:rsidR="00410823" w:rsidRPr="006F7CA0" w:rsidRDefault="00E26E02" w:rsidP="00410823">
          <w:pPr>
            <w:pStyle w:val="TOC2"/>
            <w:rPr>
              <w:rFonts w:eastAsiaTheme="minorEastAsia"/>
              <w:b/>
              <w:bCs/>
              <w:noProof/>
            </w:rPr>
          </w:pPr>
          <w:hyperlink w:anchor="_Toc200357170" w:history="1">
            <w:r w:rsidR="00410823" w:rsidRPr="006F7CA0">
              <w:rPr>
                <w:rStyle w:val="Hyperlink"/>
                <w:rFonts w:ascii="Times New Roman" w:hAnsi="Times New Roman" w:cs="B Mitra"/>
                <w:b/>
                <w:bCs/>
                <w:noProof/>
                <w:sz w:val="24"/>
                <w:szCs w:val="28"/>
                <w:rtl/>
              </w:rPr>
              <w:t>جلسه فور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سه‌دق</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قه‌ا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 xml:space="preserve"> (The Three-Minute Huddle)</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_Toc200357170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13</w:t>
            </w:r>
            <w:r w:rsidR="00410823" w:rsidRPr="006F7CA0">
              <w:rPr>
                <w:b/>
                <w:bCs/>
                <w:noProof/>
                <w:webHidden/>
              </w:rPr>
              <w:fldChar w:fldCharType="end"/>
            </w:r>
          </w:hyperlink>
        </w:p>
        <w:p w14:paraId="3AF068A9" w14:textId="2559F981" w:rsidR="00410823" w:rsidRPr="006F7CA0" w:rsidRDefault="00E26E02" w:rsidP="00410823">
          <w:pPr>
            <w:pStyle w:val="TOC2"/>
            <w:rPr>
              <w:rFonts w:eastAsiaTheme="minorEastAsia"/>
              <w:b/>
              <w:bCs/>
              <w:noProof/>
            </w:rPr>
          </w:pPr>
          <w:hyperlink w:anchor="_Toc200357171" w:history="1">
            <w:r w:rsidR="00410823" w:rsidRPr="006F7CA0">
              <w:rPr>
                <w:rStyle w:val="Hyperlink"/>
                <w:rFonts w:ascii="Times New Roman" w:hAnsi="Times New Roman" w:cs="B Mitra"/>
                <w:b/>
                <w:bCs/>
                <w:noProof/>
                <w:sz w:val="24"/>
                <w:szCs w:val="28"/>
                <w:rtl/>
              </w:rPr>
              <w:t>راه‌انداز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مرکز تماس</w:t>
            </w:r>
            <w:r w:rsidR="00410823" w:rsidRPr="006F7CA0">
              <w:rPr>
                <w:rStyle w:val="Hyperlink"/>
                <w:rFonts w:ascii="Times New Roman" w:hAnsi="Times New Roman" w:cs="B Mitra"/>
                <w:b/>
                <w:bCs/>
                <w:noProof/>
                <w:sz w:val="24"/>
                <w:szCs w:val="28"/>
              </w:rPr>
              <w:t xml:space="preserve"> (Call Center)</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_Toc200357171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14</w:t>
            </w:r>
            <w:r w:rsidR="00410823" w:rsidRPr="006F7CA0">
              <w:rPr>
                <w:b/>
                <w:bCs/>
                <w:noProof/>
                <w:webHidden/>
              </w:rPr>
              <w:fldChar w:fldCharType="end"/>
            </w:r>
          </w:hyperlink>
        </w:p>
        <w:p w14:paraId="33EBF59C" w14:textId="41296477" w:rsidR="00410823" w:rsidRPr="006F7CA0" w:rsidRDefault="00E26E02" w:rsidP="00410823">
          <w:pPr>
            <w:pStyle w:val="TOC2"/>
            <w:rPr>
              <w:rFonts w:eastAsiaTheme="minorEastAsia"/>
              <w:b/>
              <w:bCs/>
              <w:noProof/>
            </w:rPr>
          </w:pPr>
          <w:hyperlink w:anchor="_Toc200357172" w:history="1">
            <w:r w:rsidR="00410823" w:rsidRPr="006F7CA0">
              <w:rPr>
                <w:rStyle w:val="Hyperlink"/>
                <w:rFonts w:ascii="Times New Roman" w:hAnsi="Times New Roman" w:cs="B Mitra"/>
                <w:b/>
                <w:bCs/>
                <w:noProof/>
                <w:sz w:val="24"/>
                <w:szCs w:val="28"/>
                <w:rtl/>
              </w:rPr>
              <w:t>رد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Pr>
              <w:t xml:space="preserve"> (Patient Tracking)</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_Toc200357172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14</w:t>
            </w:r>
            <w:r w:rsidR="00410823" w:rsidRPr="006F7CA0">
              <w:rPr>
                <w:b/>
                <w:bCs/>
                <w:noProof/>
                <w:webHidden/>
              </w:rPr>
              <w:fldChar w:fldCharType="end"/>
            </w:r>
          </w:hyperlink>
        </w:p>
        <w:p w14:paraId="7E3A2FD2" w14:textId="54FEB82E" w:rsidR="00410823" w:rsidRPr="006F7CA0" w:rsidRDefault="00E26E02" w:rsidP="00410823">
          <w:pPr>
            <w:pStyle w:val="TOC2"/>
            <w:rPr>
              <w:rFonts w:eastAsiaTheme="minorEastAsia"/>
              <w:b/>
              <w:bCs/>
              <w:noProof/>
            </w:rPr>
          </w:pPr>
          <w:hyperlink w:anchor="_Toc200357173" w:history="1">
            <w:r w:rsidR="00410823" w:rsidRPr="006F7CA0">
              <w:rPr>
                <w:rStyle w:val="Hyperlink"/>
                <w:rFonts w:ascii="Times New Roman" w:hAnsi="Times New Roman" w:cs="B Mitra"/>
                <w:b/>
                <w:bCs/>
                <w:noProof/>
                <w:sz w:val="24"/>
                <w:szCs w:val="28"/>
                <w:rtl/>
              </w:rPr>
              <w:t>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لجست</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ک</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_Toc200357173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14</w:t>
            </w:r>
            <w:r w:rsidR="00410823" w:rsidRPr="006F7CA0">
              <w:rPr>
                <w:b/>
                <w:bCs/>
                <w:noProof/>
                <w:webHidden/>
              </w:rPr>
              <w:fldChar w:fldCharType="end"/>
            </w:r>
          </w:hyperlink>
        </w:p>
        <w:p w14:paraId="19497670" w14:textId="71A8ED45" w:rsidR="00410823" w:rsidRPr="006F7CA0" w:rsidRDefault="00E26E02" w:rsidP="00410823">
          <w:pPr>
            <w:pStyle w:val="TOC1"/>
            <w:rPr>
              <w:rFonts w:ascii="Times New Roman" w:eastAsiaTheme="minorEastAsia" w:hAnsi="Times New Roman" w:cs="B Mitra"/>
              <w:b/>
              <w:bCs/>
              <w:noProof/>
              <w:sz w:val="24"/>
              <w:szCs w:val="28"/>
            </w:rPr>
          </w:pPr>
          <w:hyperlink w:anchor="_Toc200357174" w:history="1">
            <w:r w:rsidR="00410823" w:rsidRPr="006F7CA0">
              <w:rPr>
                <w:rStyle w:val="Hyperlink"/>
                <w:rFonts w:ascii="Times New Roman" w:hAnsi="Times New Roman" w:cs="B Mitra"/>
                <w:b/>
                <w:bCs/>
                <w:noProof/>
                <w:sz w:val="24"/>
                <w:szCs w:val="28"/>
                <w:rtl/>
              </w:rPr>
              <w:t>تر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اژ</w:t>
            </w:r>
            <w:r w:rsidR="00410823" w:rsidRPr="006F7CA0">
              <w:rPr>
                <w:rStyle w:val="Hyperlink"/>
                <w:rFonts w:ascii="Times New Roman" w:hAnsi="Times New Roman" w:cs="B Mitra"/>
                <w:b/>
                <w:bCs/>
                <w:noProof/>
                <w:sz w:val="24"/>
                <w:szCs w:val="28"/>
                <w:rtl/>
              </w:rPr>
              <w:t xml:space="preserve"> در حوادث انفجار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با مصدوم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انبوه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_Toc200357174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15</w:t>
            </w:r>
            <w:r w:rsidR="00410823" w:rsidRPr="006F7CA0">
              <w:rPr>
                <w:rFonts w:ascii="Times New Roman" w:hAnsi="Times New Roman" w:cs="B Mitra"/>
                <w:b/>
                <w:bCs/>
                <w:noProof/>
                <w:webHidden/>
                <w:sz w:val="24"/>
                <w:szCs w:val="28"/>
              </w:rPr>
              <w:fldChar w:fldCharType="end"/>
            </w:r>
          </w:hyperlink>
        </w:p>
        <w:p w14:paraId="325176F0" w14:textId="30FA1A1C" w:rsidR="00410823" w:rsidRPr="006F7CA0" w:rsidRDefault="00E26E02" w:rsidP="00410823">
          <w:pPr>
            <w:pStyle w:val="TOC2"/>
            <w:rPr>
              <w:rFonts w:eastAsiaTheme="minorEastAsia"/>
              <w:b/>
              <w:bCs/>
              <w:noProof/>
            </w:rPr>
          </w:pPr>
          <w:hyperlink w:anchor="_Toc200357175" w:history="1">
            <w:r w:rsidR="00410823" w:rsidRPr="006F7CA0">
              <w:rPr>
                <w:rStyle w:val="Hyperlink"/>
                <w:rFonts w:ascii="Times New Roman" w:hAnsi="Times New Roman" w:cs="B Mitra"/>
                <w:b/>
                <w:bCs/>
                <w:noProof/>
                <w:sz w:val="24"/>
                <w:szCs w:val="28"/>
                <w:rtl/>
              </w:rPr>
              <w:t>تغ</w:t>
            </w:r>
            <w:r w:rsidR="00410823" w:rsidRPr="006F7CA0">
              <w:rPr>
                <w:rStyle w:val="Hyperlink"/>
                <w:rFonts w:ascii="Times New Roman" w:hAnsi="Times New Roman" w:cs="B Mitra" w:hint="cs"/>
                <w:b/>
                <w:bCs/>
                <w:noProof/>
                <w:sz w:val="24"/>
                <w:szCs w:val="28"/>
                <w:rtl/>
              </w:rPr>
              <w:t>یی</w:t>
            </w:r>
            <w:r w:rsidR="00410823" w:rsidRPr="006F7CA0">
              <w:rPr>
                <w:rStyle w:val="Hyperlink"/>
                <w:rFonts w:ascii="Times New Roman" w:hAnsi="Times New Roman" w:cs="B Mitra" w:hint="eastAsia"/>
                <w:b/>
                <w:bCs/>
                <w:noProof/>
                <w:sz w:val="24"/>
                <w:szCs w:val="28"/>
                <w:rtl/>
              </w:rPr>
              <w:t>رات</w:t>
            </w:r>
            <w:r w:rsidR="00410823" w:rsidRPr="006F7CA0">
              <w:rPr>
                <w:rStyle w:val="Hyperlink"/>
                <w:rFonts w:ascii="Times New Roman" w:hAnsi="Times New Roman" w:cs="B Mitra"/>
                <w:b/>
                <w:bCs/>
                <w:noProof/>
                <w:sz w:val="24"/>
                <w:szCs w:val="28"/>
                <w:rtl/>
              </w:rPr>
              <w:t xml:space="preserve"> ضرور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در فرآ</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ند</w:t>
            </w:r>
            <w:r w:rsidR="00410823" w:rsidRPr="006F7CA0">
              <w:rPr>
                <w:rStyle w:val="Hyperlink"/>
                <w:rFonts w:ascii="Times New Roman" w:hAnsi="Times New Roman" w:cs="B Mitra"/>
                <w:b/>
                <w:bCs/>
                <w:noProof/>
                <w:sz w:val="24"/>
                <w:szCs w:val="28"/>
                <w:rtl/>
              </w:rPr>
              <w:t xml:space="preserve"> تر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اژ</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_Toc200357175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15</w:t>
            </w:r>
            <w:r w:rsidR="00410823" w:rsidRPr="006F7CA0">
              <w:rPr>
                <w:b/>
                <w:bCs/>
                <w:noProof/>
                <w:webHidden/>
              </w:rPr>
              <w:fldChar w:fldCharType="end"/>
            </w:r>
          </w:hyperlink>
        </w:p>
        <w:p w14:paraId="7A4C9D44" w14:textId="73417CAE" w:rsidR="00410823" w:rsidRPr="006F7CA0" w:rsidRDefault="00E26E02" w:rsidP="00410823">
          <w:pPr>
            <w:pStyle w:val="TOC1"/>
            <w:rPr>
              <w:rFonts w:ascii="Times New Roman" w:eastAsiaTheme="minorEastAsia" w:hAnsi="Times New Roman" w:cs="B Mitra"/>
              <w:b/>
              <w:bCs/>
              <w:noProof/>
              <w:sz w:val="24"/>
              <w:szCs w:val="28"/>
            </w:rPr>
          </w:pPr>
          <w:hyperlink w:anchor="_Toc200357176" w:history="1">
            <w:r w:rsidR="00410823" w:rsidRPr="006F7CA0">
              <w:rPr>
                <w:rStyle w:val="Hyperlink"/>
                <w:rFonts w:ascii="Times New Roman" w:hAnsi="Times New Roman" w:cs="B Mitra"/>
                <w:b/>
                <w:bCs/>
                <w:noProof/>
                <w:sz w:val="24"/>
                <w:szCs w:val="28"/>
                <w:rtl/>
              </w:rPr>
              <w:t>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بر اساس سطح تر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اژ</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_Toc200357176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15</w:t>
            </w:r>
            <w:r w:rsidR="00410823" w:rsidRPr="006F7CA0">
              <w:rPr>
                <w:rFonts w:ascii="Times New Roman" w:hAnsi="Times New Roman" w:cs="B Mitra"/>
                <w:b/>
                <w:bCs/>
                <w:noProof/>
                <w:webHidden/>
                <w:sz w:val="24"/>
                <w:szCs w:val="28"/>
              </w:rPr>
              <w:fldChar w:fldCharType="end"/>
            </w:r>
          </w:hyperlink>
        </w:p>
        <w:p w14:paraId="683A2FDD" w14:textId="1CF21B78" w:rsidR="00410823" w:rsidRPr="006F7CA0" w:rsidRDefault="00E26E02" w:rsidP="00410823">
          <w:pPr>
            <w:pStyle w:val="TOC2"/>
            <w:rPr>
              <w:rFonts w:eastAsiaTheme="minorEastAsia"/>
              <w:b/>
              <w:bCs/>
              <w:noProof/>
            </w:rPr>
          </w:pPr>
          <w:hyperlink w:anchor="_Toc200357177" w:history="1">
            <w:r w:rsidR="00410823" w:rsidRPr="006F7CA0">
              <w:rPr>
                <w:rStyle w:val="Hyperlink"/>
                <w:rFonts w:ascii="Times New Roman" w:hAnsi="Times New Roman" w:cs="B Mitra"/>
                <w:b/>
                <w:bCs/>
                <w:noProof/>
                <w:sz w:val="24"/>
                <w:szCs w:val="28"/>
                <w:rtl/>
              </w:rPr>
              <w:t>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کم‌خطر</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_Toc200357177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15</w:t>
            </w:r>
            <w:r w:rsidR="00410823" w:rsidRPr="006F7CA0">
              <w:rPr>
                <w:b/>
                <w:bCs/>
                <w:noProof/>
                <w:webHidden/>
              </w:rPr>
              <w:fldChar w:fldCharType="end"/>
            </w:r>
          </w:hyperlink>
        </w:p>
        <w:p w14:paraId="1B4B1C5C" w14:textId="21A259CA" w:rsidR="00410823" w:rsidRPr="006F7CA0" w:rsidRDefault="00E26E02" w:rsidP="00410823">
          <w:pPr>
            <w:pStyle w:val="TOC2"/>
            <w:rPr>
              <w:rFonts w:eastAsiaTheme="minorEastAsia"/>
              <w:b/>
              <w:bCs/>
              <w:noProof/>
            </w:rPr>
          </w:pPr>
          <w:hyperlink w:anchor="_Toc200357178" w:history="1">
            <w:r w:rsidR="00410823" w:rsidRPr="006F7CA0">
              <w:rPr>
                <w:rStyle w:val="Hyperlink"/>
                <w:rFonts w:ascii="Times New Roman" w:hAnsi="Times New Roman" w:cs="B Mitra"/>
                <w:b/>
                <w:bCs/>
                <w:noProof/>
                <w:sz w:val="24"/>
                <w:szCs w:val="28"/>
                <w:rtl/>
              </w:rPr>
              <w:t>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ماران</w:t>
            </w:r>
            <w:r w:rsidR="00410823" w:rsidRPr="006F7CA0">
              <w:rPr>
                <w:rStyle w:val="Hyperlink"/>
                <w:rFonts w:ascii="Times New Roman" w:hAnsi="Times New Roman" w:cs="B Mitra"/>
                <w:b/>
                <w:bCs/>
                <w:noProof/>
                <w:sz w:val="24"/>
                <w:szCs w:val="28"/>
                <w:rtl/>
              </w:rPr>
              <w:t xml:space="preserve"> بحران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(قرمز)</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_Toc200357178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16</w:t>
            </w:r>
            <w:r w:rsidR="00410823" w:rsidRPr="006F7CA0">
              <w:rPr>
                <w:b/>
                <w:bCs/>
                <w:noProof/>
                <w:webHidden/>
              </w:rPr>
              <w:fldChar w:fldCharType="end"/>
            </w:r>
          </w:hyperlink>
        </w:p>
        <w:p w14:paraId="2B8BBE8E" w14:textId="07C38BB5" w:rsidR="00410823" w:rsidRPr="006F7CA0" w:rsidRDefault="00E26E02" w:rsidP="00410823">
          <w:pPr>
            <w:pStyle w:val="TOC2"/>
            <w:rPr>
              <w:rFonts w:eastAsiaTheme="minorEastAsia"/>
              <w:b/>
              <w:bCs/>
              <w:noProof/>
            </w:rPr>
          </w:pPr>
          <w:hyperlink w:anchor="_Toc200357179" w:history="1">
            <w:r w:rsidR="00410823" w:rsidRPr="006F7CA0">
              <w:rPr>
                <w:rStyle w:val="Hyperlink"/>
                <w:rFonts w:ascii="Times New Roman" w:hAnsi="Times New Roman" w:cs="B Mitra"/>
                <w:b/>
                <w:bCs/>
                <w:noProof/>
                <w:sz w:val="24"/>
                <w:szCs w:val="28"/>
                <w:rtl/>
              </w:rPr>
              <w:t>منطقه تجمع خانواده‌ها</w:t>
            </w:r>
            <w:r w:rsidR="00410823" w:rsidRPr="006F7CA0">
              <w:rPr>
                <w:rStyle w:val="Hyperlink"/>
                <w:rFonts w:ascii="Times New Roman" w:hAnsi="Times New Roman" w:cs="B Mitra"/>
                <w:b/>
                <w:bCs/>
                <w:noProof/>
                <w:sz w:val="24"/>
                <w:szCs w:val="28"/>
              </w:rPr>
              <w:t xml:space="preserve"> (Family Reunification Area)</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_Toc200357179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16</w:t>
            </w:r>
            <w:r w:rsidR="00410823" w:rsidRPr="006F7CA0">
              <w:rPr>
                <w:b/>
                <w:bCs/>
                <w:noProof/>
                <w:webHidden/>
              </w:rPr>
              <w:fldChar w:fldCharType="end"/>
            </w:r>
          </w:hyperlink>
        </w:p>
        <w:p w14:paraId="2B1A0BDA" w14:textId="0CE3F4A9" w:rsidR="00410823" w:rsidRPr="006F7CA0" w:rsidRDefault="00E26E02" w:rsidP="00410823">
          <w:pPr>
            <w:pStyle w:val="TOC2"/>
            <w:rPr>
              <w:rFonts w:eastAsiaTheme="minorEastAsia"/>
              <w:b/>
              <w:bCs/>
              <w:noProof/>
            </w:rPr>
          </w:pPr>
          <w:hyperlink w:anchor="_Toc200357180" w:history="1">
            <w:r w:rsidR="00410823" w:rsidRPr="006F7CA0">
              <w:rPr>
                <w:rStyle w:val="Hyperlink"/>
                <w:rFonts w:ascii="Times New Roman" w:hAnsi="Times New Roman" w:cs="B Mitra"/>
                <w:b/>
                <w:bCs/>
                <w:noProof/>
                <w:sz w:val="24"/>
                <w:szCs w:val="28"/>
                <w:rtl/>
              </w:rPr>
              <w:t>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رو</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انسان</w:t>
            </w:r>
            <w:r w:rsidR="00410823" w:rsidRPr="006F7CA0">
              <w:rPr>
                <w:rStyle w:val="Hyperlink"/>
                <w:rFonts w:ascii="Times New Roman" w:hAnsi="Times New Roman" w:cs="B Mitra" w:hint="cs"/>
                <w:b/>
                <w:bCs/>
                <w:noProof/>
                <w:sz w:val="24"/>
                <w:szCs w:val="28"/>
                <w:rtl/>
              </w:rPr>
              <w:t>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_Toc200357180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16</w:t>
            </w:r>
            <w:r w:rsidR="00410823" w:rsidRPr="006F7CA0">
              <w:rPr>
                <w:b/>
                <w:bCs/>
                <w:noProof/>
                <w:webHidden/>
              </w:rPr>
              <w:fldChar w:fldCharType="end"/>
            </w:r>
          </w:hyperlink>
        </w:p>
        <w:p w14:paraId="214581DD" w14:textId="149EEC10" w:rsidR="00410823" w:rsidRPr="006F7CA0" w:rsidRDefault="00E26E02" w:rsidP="00410823">
          <w:pPr>
            <w:pStyle w:val="TOC2"/>
            <w:rPr>
              <w:rFonts w:eastAsiaTheme="minorEastAsia"/>
              <w:b/>
              <w:bCs/>
              <w:noProof/>
            </w:rPr>
          </w:pPr>
          <w:hyperlink w:anchor="_Toc200357181" w:history="1">
            <w:r w:rsidR="00410823" w:rsidRPr="006F7CA0">
              <w:rPr>
                <w:rStyle w:val="Hyperlink"/>
                <w:rFonts w:ascii="Times New Roman" w:hAnsi="Times New Roman" w:cs="B Mitra"/>
                <w:b/>
                <w:bCs/>
                <w:noProof/>
                <w:sz w:val="24"/>
                <w:szCs w:val="28"/>
                <w:rtl/>
              </w:rPr>
              <w:t>مستندساز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در شرا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ط</w:t>
            </w:r>
            <w:r w:rsidR="00410823" w:rsidRPr="006F7CA0">
              <w:rPr>
                <w:rStyle w:val="Hyperlink"/>
                <w:rFonts w:ascii="Times New Roman" w:hAnsi="Times New Roman" w:cs="B Mitra"/>
                <w:b/>
                <w:bCs/>
                <w:noProof/>
                <w:sz w:val="24"/>
                <w:szCs w:val="28"/>
                <w:rtl/>
              </w:rPr>
              <w:t xml:space="preserve"> بحران</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_Toc200357181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16</w:t>
            </w:r>
            <w:r w:rsidR="00410823" w:rsidRPr="006F7CA0">
              <w:rPr>
                <w:b/>
                <w:bCs/>
                <w:noProof/>
                <w:webHidden/>
              </w:rPr>
              <w:fldChar w:fldCharType="end"/>
            </w:r>
          </w:hyperlink>
        </w:p>
        <w:p w14:paraId="0293C2B2" w14:textId="4949E727" w:rsidR="00410823" w:rsidRPr="006F7CA0" w:rsidRDefault="00E26E02" w:rsidP="00410823">
          <w:pPr>
            <w:pStyle w:val="TOC1"/>
            <w:rPr>
              <w:rFonts w:ascii="Times New Roman" w:eastAsiaTheme="minorEastAsia" w:hAnsi="Times New Roman" w:cs="B Mitra"/>
              <w:b/>
              <w:bCs/>
              <w:noProof/>
              <w:sz w:val="24"/>
              <w:szCs w:val="28"/>
            </w:rPr>
          </w:pPr>
          <w:hyperlink w:anchor="_Toc200357182" w:history="1">
            <w:r w:rsidR="00410823" w:rsidRPr="006F7CA0">
              <w:rPr>
                <w:rStyle w:val="Hyperlink"/>
                <w:rFonts w:ascii="Times New Roman" w:hAnsi="Times New Roman" w:cs="B Mitra"/>
                <w:b/>
                <w:bCs/>
                <w:noProof/>
                <w:sz w:val="24"/>
                <w:szCs w:val="28"/>
                <w:rtl/>
              </w:rPr>
              <w:t>س</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ستم</w:t>
            </w:r>
            <w:r w:rsidR="00410823" w:rsidRPr="006F7CA0">
              <w:rPr>
                <w:rStyle w:val="Hyperlink"/>
                <w:rFonts w:ascii="Times New Roman" w:hAnsi="Times New Roman" w:cs="B Mitra"/>
                <w:b/>
                <w:bCs/>
                <w:noProof/>
                <w:sz w:val="24"/>
                <w:szCs w:val="28"/>
                <w:rtl/>
              </w:rPr>
              <w:t xml:space="preserve"> فرمانده</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حوادث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 xml:space="preserve"> (HICS)</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_Toc200357182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17</w:t>
            </w:r>
            <w:r w:rsidR="00410823" w:rsidRPr="006F7CA0">
              <w:rPr>
                <w:rFonts w:ascii="Times New Roman" w:hAnsi="Times New Roman" w:cs="B Mitra"/>
                <w:b/>
                <w:bCs/>
                <w:noProof/>
                <w:webHidden/>
                <w:sz w:val="24"/>
                <w:szCs w:val="28"/>
              </w:rPr>
              <w:fldChar w:fldCharType="end"/>
            </w:r>
          </w:hyperlink>
        </w:p>
        <w:p w14:paraId="79A0DE1C" w14:textId="2D368BFC" w:rsidR="00410823" w:rsidRPr="006F7CA0" w:rsidRDefault="00E26E02" w:rsidP="00410823">
          <w:pPr>
            <w:pStyle w:val="TOC1"/>
            <w:rPr>
              <w:rFonts w:ascii="Times New Roman" w:eastAsiaTheme="minorEastAsia" w:hAnsi="Times New Roman" w:cs="B Mitra"/>
              <w:b/>
              <w:bCs/>
              <w:noProof/>
              <w:sz w:val="24"/>
              <w:szCs w:val="28"/>
            </w:rPr>
          </w:pPr>
          <w:hyperlink w:anchor="_Toc200357183" w:history="1">
            <w:r w:rsidR="00410823" w:rsidRPr="006F7CA0">
              <w:rPr>
                <w:rStyle w:val="Hyperlink"/>
                <w:rFonts w:ascii="Times New Roman" w:hAnsi="Times New Roman" w:cs="B Mitra"/>
                <w:b/>
                <w:bCs/>
                <w:noProof/>
                <w:sz w:val="24"/>
                <w:szCs w:val="28"/>
                <w:rtl/>
              </w:rPr>
              <w:t>تمر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و آمادگ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Pr>
              <w:t xml:space="preserve"> (Drilling)</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_Toc200357183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17</w:t>
            </w:r>
            <w:r w:rsidR="00410823" w:rsidRPr="006F7CA0">
              <w:rPr>
                <w:rFonts w:ascii="Times New Roman" w:hAnsi="Times New Roman" w:cs="B Mitra"/>
                <w:b/>
                <w:bCs/>
                <w:noProof/>
                <w:webHidden/>
                <w:sz w:val="24"/>
                <w:szCs w:val="28"/>
              </w:rPr>
              <w:fldChar w:fldCharType="end"/>
            </w:r>
          </w:hyperlink>
        </w:p>
        <w:p w14:paraId="2B75C1E6" w14:textId="74BB479F" w:rsidR="00410823" w:rsidRPr="006F7CA0" w:rsidRDefault="00E26E02" w:rsidP="00410823">
          <w:pPr>
            <w:pStyle w:val="TOC1"/>
            <w:rPr>
              <w:rFonts w:ascii="Times New Roman" w:eastAsiaTheme="minorEastAsia" w:hAnsi="Times New Roman" w:cs="B Mitra"/>
              <w:b/>
              <w:bCs/>
              <w:noProof/>
              <w:sz w:val="24"/>
              <w:szCs w:val="28"/>
            </w:rPr>
          </w:pPr>
          <w:hyperlink w:anchor="_Toc200357184" w:history="1">
            <w:r w:rsidR="00410823" w:rsidRPr="006F7CA0">
              <w:rPr>
                <w:rStyle w:val="Hyperlink"/>
                <w:rFonts w:ascii="Times New Roman" w:hAnsi="Times New Roman" w:cs="B Mitra"/>
                <w:b/>
                <w:bCs/>
                <w:noProof/>
                <w:sz w:val="24"/>
                <w:szCs w:val="28"/>
                <w:rtl/>
              </w:rPr>
              <w:t>چالش‌ها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آموزش در حوادث کم‌تکرار اما پرتأث</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_Toc200357184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18</w:t>
            </w:r>
            <w:r w:rsidR="00410823" w:rsidRPr="006F7CA0">
              <w:rPr>
                <w:rFonts w:ascii="Times New Roman" w:hAnsi="Times New Roman" w:cs="B Mitra"/>
                <w:b/>
                <w:bCs/>
                <w:noProof/>
                <w:webHidden/>
                <w:sz w:val="24"/>
                <w:szCs w:val="28"/>
              </w:rPr>
              <w:fldChar w:fldCharType="end"/>
            </w:r>
          </w:hyperlink>
        </w:p>
        <w:p w14:paraId="5F9C6A59" w14:textId="53573019" w:rsidR="00410823" w:rsidRPr="006F7CA0" w:rsidRDefault="00E26E02" w:rsidP="00410823">
          <w:pPr>
            <w:pStyle w:val="TOC1"/>
            <w:rPr>
              <w:rFonts w:ascii="Times New Roman" w:eastAsiaTheme="minorEastAsia" w:hAnsi="Times New Roman" w:cs="B Mitra"/>
              <w:b/>
              <w:bCs/>
              <w:noProof/>
              <w:sz w:val="24"/>
              <w:szCs w:val="28"/>
            </w:rPr>
          </w:pPr>
          <w:hyperlink w:anchor="_Toc200357185" w:history="1">
            <w:r w:rsidR="00410823" w:rsidRPr="006F7CA0">
              <w:rPr>
                <w:rStyle w:val="Hyperlink"/>
                <w:rFonts w:ascii="Times New Roman" w:hAnsi="Times New Roman" w:cs="B Mitra"/>
                <w:b/>
                <w:bCs/>
                <w:noProof/>
                <w:sz w:val="24"/>
                <w:szCs w:val="28"/>
                <w:rtl/>
              </w:rPr>
              <w:t>انواع تمر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نات</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_Toc200357185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18</w:t>
            </w:r>
            <w:r w:rsidR="00410823" w:rsidRPr="006F7CA0">
              <w:rPr>
                <w:rFonts w:ascii="Times New Roman" w:hAnsi="Times New Roman" w:cs="B Mitra"/>
                <w:b/>
                <w:bCs/>
                <w:noProof/>
                <w:webHidden/>
                <w:sz w:val="24"/>
                <w:szCs w:val="28"/>
              </w:rPr>
              <w:fldChar w:fldCharType="end"/>
            </w:r>
          </w:hyperlink>
        </w:p>
        <w:p w14:paraId="0EA8B15A" w14:textId="030B4A2A" w:rsidR="00410823" w:rsidRPr="006F7CA0" w:rsidRDefault="00E26E02" w:rsidP="00410823">
          <w:pPr>
            <w:pStyle w:val="TOC1"/>
            <w:rPr>
              <w:rFonts w:ascii="Times New Roman" w:eastAsiaTheme="minorEastAsia" w:hAnsi="Times New Roman" w:cs="B Mitra"/>
              <w:b/>
              <w:bCs/>
              <w:noProof/>
              <w:sz w:val="24"/>
              <w:szCs w:val="28"/>
            </w:rPr>
          </w:pPr>
          <w:hyperlink w:anchor="_Toc200357186" w:history="1">
            <w:r w:rsidR="00410823" w:rsidRPr="006F7CA0">
              <w:rPr>
                <w:rStyle w:val="Hyperlink"/>
                <w:rFonts w:ascii="Times New Roman" w:hAnsi="Times New Roman" w:cs="B Mitra"/>
                <w:b/>
                <w:bCs/>
                <w:noProof/>
                <w:sz w:val="24"/>
                <w:szCs w:val="28"/>
                <w:rtl/>
              </w:rPr>
              <w:t>طرح جامع</w:t>
            </w:r>
            <w:r w:rsidR="00410823" w:rsidRPr="006F7CA0">
              <w:rPr>
                <w:rStyle w:val="Hyperlink"/>
                <w:rFonts w:ascii="Times New Roman" w:hAnsi="Times New Roman" w:cs="B Mitra"/>
                <w:b/>
                <w:bCs/>
                <w:noProof/>
                <w:sz w:val="24"/>
                <w:szCs w:val="28"/>
              </w:rPr>
              <w:t xml:space="preserve"> MCI </w:t>
            </w:r>
            <w:r w:rsidR="00410823" w:rsidRPr="006F7CA0">
              <w:rPr>
                <w:rStyle w:val="Hyperlink"/>
                <w:rFonts w:ascii="Times New Roman" w:hAnsi="Times New Roman" w:cs="B Mitra"/>
                <w:b/>
                <w:bCs/>
                <w:noProof/>
                <w:sz w:val="24"/>
                <w:szCs w:val="28"/>
                <w:rtl/>
              </w:rPr>
              <w:t>برا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بخش اورژانس</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_Toc200357186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18</w:t>
            </w:r>
            <w:r w:rsidR="00410823" w:rsidRPr="006F7CA0">
              <w:rPr>
                <w:rFonts w:ascii="Times New Roman" w:hAnsi="Times New Roman" w:cs="B Mitra"/>
                <w:b/>
                <w:bCs/>
                <w:noProof/>
                <w:webHidden/>
                <w:sz w:val="24"/>
                <w:szCs w:val="28"/>
              </w:rPr>
              <w:fldChar w:fldCharType="end"/>
            </w:r>
          </w:hyperlink>
        </w:p>
        <w:p w14:paraId="78A87513" w14:textId="2FC15AD0" w:rsidR="00410823" w:rsidRPr="006F7CA0" w:rsidRDefault="00E26E02" w:rsidP="00410823">
          <w:pPr>
            <w:pStyle w:val="TOC2"/>
            <w:rPr>
              <w:rFonts w:eastAsiaTheme="minorEastAsia"/>
              <w:b/>
              <w:bCs/>
              <w:noProof/>
            </w:rPr>
          </w:pPr>
          <w:hyperlink w:anchor="_Toc200357187" w:history="1">
            <w:r w:rsidR="00410823" w:rsidRPr="006F7CA0">
              <w:rPr>
                <w:rStyle w:val="Hyperlink"/>
                <w:rFonts w:ascii="Times New Roman" w:hAnsi="Times New Roman" w:cs="B Mitra"/>
                <w:b/>
                <w:bCs/>
                <w:noProof/>
                <w:sz w:val="24"/>
                <w:szCs w:val="28"/>
                <w:rtl/>
                <w:lang w:bidi="fa-IR"/>
              </w:rPr>
              <w:t>۱</w:t>
            </w:r>
            <w:r w:rsidR="00410823" w:rsidRPr="006F7CA0">
              <w:rPr>
                <w:rStyle w:val="Hyperlink"/>
                <w:rFonts w:ascii="Times New Roman" w:hAnsi="Times New Roman" w:cs="B Mitra"/>
                <w:b/>
                <w:bCs/>
                <w:noProof/>
                <w:sz w:val="24"/>
                <w:szCs w:val="28"/>
                <w:rtl/>
              </w:rPr>
              <w:t>. هماهنگ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کل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مارستان</w:t>
            </w:r>
            <w:r w:rsidR="00410823" w:rsidRPr="006F7CA0">
              <w:rPr>
                <w:rStyle w:val="Hyperlink"/>
                <w:rFonts w:ascii="Times New Roman" w:hAnsi="Times New Roman" w:cs="B Mitra"/>
                <w:b/>
                <w:bCs/>
                <w:noProof/>
                <w:sz w:val="24"/>
                <w:szCs w:val="28"/>
                <w:rtl/>
              </w:rPr>
              <w:t xml:space="preserve"> نه فقط اورژانس</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_Toc200357187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19</w:t>
            </w:r>
            <w:r w:rsidR="00410823" w:rsidRPr="006F7CA0">
              <w:rPr>
                <w:b/>
                <w:bCs/>
                <w:noProof/>
                <w:webHidden/>
              </w:rPr>
              <w:fldChar w:fldCharType="end"/>
            </w:r>
          </w:hyperlink>
        </w:p>
        <w:p w14:paraId="71A0609F" w14:textId="64791A5A" w:rsidR="00410823" w:rsidRPr="006F7CA0" w:rsidRDefault="00E26E02" w:rsidP="00410823">
          <w:pPr>
            <w:pStyle w:val="TOC2"/>
            <w:rPr>
              <w:rFonts w:eastAsiaTheme="minorEastAsia"/>
              <w:b/>
              <w:bCs/>
              <w:noProof/>
            </w:rPr>
          </w:pPr>
          <w:hyperlink w:anchor="_Toc200357188" w:history="1">
            <w:r w:rsidR="00410823" w:rsidRPr="006F7CA0">
              <w:rPr>
                <w:rStyle w:val="Hyperlink"/>
                <w:rFonts w:ascii="Times New Roman" w:hAnsi="Times New Roman" w:cs="B Mitra"/>
                <w:b/>
                <w:bCs/>
                <w:noProof/>
                <w:sz w:val="24"/>
                <w:szCs w:val="28"/>
                <w:rtl/>
                <w:lang w:bidi="fa-IR"/>
              </w:rPr>
              <w:t>۲</w:t>
            </w:r>
            <w:r w:rsidR="00410823" w:rsidRPr="006F7CA0">
              <w:rPr>
                <w:rStyle w:val="Hyperlink"/>
                <w:rFonts w:ascii="Times New Roman" w:hAnsi="Times New Roman" w:cs="B Mitra"/>
                <w:b/>
                <w:bCs/>
                <w:noProof/>
                <w:sz w:val="24"/>
                <w:szCs w:val="28"/>
                <w:rtl/>
              </w:rPr>
              <w:t>. خودکارساز</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پاسخ</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_Toc200357188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19</w:t>
            </w:r>
            <w:r w:rsidR="00410823" w:rsidRPr="006F7CA0">
              <w:rPr>
                <w:b/>
                <w:bCs/>
                <w:noProof/>
                <w:webHidden/>
              </w:rPr>
              <w:fldChar w:fldCharType="end"/>
            </w:r>
          </w:hyperlink>
        </w:p>
        <w:p w14:paraId="30A7A461" w14:textId="0E75F92B" w:rsidR="00410823" w:rsidRPr="006F7CA0" w:rsidRDefault="00E26E02" w:rsidP="00410823">
          <w:pPr>
            <w:pStyle w:val="TOC2"/>
            <w:rPr>
              <w:rFonts w:eastAsiaTheme="minorEastAsia"/>
              <w:b/>
              <w:bCs/>
              <w:noProof/>
            </w:rPr>
          </w:pPr>
          <w:hyperlink w:anchor="_Toc200357189" w:history="1">
            <w:r w:rsidR="00410823" w:rsidRPr="006F7CA0">
              <w:rPr>
                <w:rStyle w:val="Hyperlink"/>
                <w:rFonts w:ascii="Times New Roman" w:hAnsi="Times New Roman" w:cs="B Mitra"/>
                <w:b/>
                <w:bCs/>
                <w:noProof/>
                <w:sz w:val="24"/>
                <w:szCs w:val="28"/>
                <w:rtl/>
                <w:lang w:bidi="fa-IR"/>
              </w:rPr>
              <w:t>3.</w:t>
            </w:r>
            <w:r w:rsidR="00410823" w:rsidRPr="006F7CA0">
              <w:rPr>
                <w:rStyle w:val="Hyperlink"/>
                <w:rFonts w:ascii="Times New Roman" w:hAnsi="Times New Roman" w:cs="B Mitra"/>
                <w:b/>
                <w:bCs/>
                <w:noProof/>
                <w:sz w:val="24"/>
                <w:szCs w:val="28"/>
              </w:rPr>
              <w:t xml:space="preserve"> </w:t>
            </w:r>
            <w:r w:rsidR="00410823" w:rsidRPr="006F7CA0">
              <w:rPr>
                <w:rStyle w:val="Hyperlink"/>
                <w:rFonts w:ascii="Times New Roman" w:hAnsi="Times New Roman" w:cs="B Mitra"/>
                <w:b/>
                <w:bCs/>
                <w:noProof/>
                <w:sz w:val="24"/>
                <w:szCs w:val="28"/>
                <w:rtl/>
              </w:rPr>
              <w:t>جزئ</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ات</w:t>
            </w:r>
            <w:r w:rsidR="00410823" w:rsidRPr="006F7CA0">
              <w:rPr>
                <w:rStyle w:val="Hyperlink"/>
                <w:rFonts w:ascii="Times New Roman" w:hAnsi="Times New Roman" w:cs="B Mitra"/>
                <w:b/>
                <w:bCs/>
                <w:noProof/>
                <w:sz w:val="24"/>
                <w:szCs w:val="28"/>
                <w:rtl/>
              </w:rPr>
              <w:t xml:space="preserve"> اجرا</w:t>
            </w:r>
            <w:r w:rsidR="00410823" w:rsidRPr="006F7CA0">
              <w:rPr>
                <w:rStyle w:val="Hyperlink"/>
                <w:rFonts w:ascii="Times New Roman" w:hAnsi="Times New Roman" w:cs="B Mitra" w:hint="cs"/>
                <w:b/>
                <w:bCs/>
                <w:noProof/>
                <w:sz w:val="24"/>
                <w:szCs w:val="28"/>
                <w:rtl/>
              </w:rPr>
              <w:t>یی</w:t>
            </w:r>
            <w:r w:rsidR="00410823" w:rsidRPr="006F7CA0">
              <w:rPr>
                <w:b/>
                <w:bCs/>
                <w:noProof/>
                <w:webHidden/>
              </w:rPr>
              <w:tab/>
            </w:r>
            <w:r w:rsidR="00410823" w:rsidRPr="006F7CA0">
              <w:rPr>
                <w:b/>
                <w:bCs/>
                <w:noProof/>
                <w:webHidden/>
              </w:rPr>
              <w:fldChar w:fldCharType="begin"/>
            </w:r>
            <w:r w:rsidR="00410823" w:rsidRPr="006F7CA0">
              <w:rPr>
                <w:b/>
                <w:bCs/>
                <w:noProof/>
                <w:webHidden/>
              </w:rPr>
              <w:instrText xml:space="preserve"> PAGEREF _Toc200357189 \h </w:instrText>
            </w:r>
            <w:r w:rsidR="00410823" w:rsidRPr="006F7CA0">
              <w:rPr>
                <w:b/>
                <w:bCs/>
                <w:noProof/>
                <w:webHidden/>
              </w:rPr>
            </w:r>
            <w:r w:rsidR="00410823" w:rsidRPr="006F7CA0">
              <w:rPr>
                <w:b/>
                <w:bCs/>
                <w:noProof/>
                <w:webHidden/>
              </w:rPr>
              <w:fldChar w:fldCharType="separate"/>
            </w:r>
            <w:r w:rsidR="00410823" w:rsidRPr="006F7CA0">
              <w:rPr>
                <w:b/>
                <w:bCs/>
                <w:noProof/>
                <w:webHidden/>
                <w:rtl/>
              </w:rPr>
              <w:t>19</w:t>
            </w:r>
            <w:r w:rsidR="00410823" w:rsidRPr="006F7CA0">
              <w:rPr>
                <w:b/>
                <w:bCs/>
                <w:noProof/>
                <w:webHidden/>
              </w:rPr>
              <w:fldChar w:fldCharType="end"/>
            </w:r>
          </w:hyperlink>
        </w:p>
        <w:p w14:paraId="2A59F761" w14:textId="039F3B42" w:rsidR="00410823" w:rsidRPr="006F7CA0" w:rsidRDefault="00E26E02" w:rsidP="00410823">
          <w:pPr>
            <w:pStyle w:val="TOC1"/>
            <w:rPr>
              <w:rFonts w:ascii="Times New Roman" w:eastAsiaTheme="minorEastAsia" w:hAnsi="Times New Roman" w:cs="B Mitra"/>
              <w:b/>
              <w:bCs/>
              <w:noProof/>
              <w:sz w:val="24"/>
              <w:szCs w:val="28"/>
            </w:rPr>
          </w:pPr>
          <w:hyperlink w:anchor="_Toc200357190" w:history="1">
            <w:r w:rsidR="00410823" w:rsidRPr="006F7CA0">
              <w:rPr>
                <w:rStyle w:val="Hyperlink"/>
                <w:rFonts w:ascii="Times New Roman" w:hAnsi="Times New Roman" w:cs="B Mitra"/>
                <w:b/>
                <w:bCs/>
                <w:noProof/>
                <w:sz w:val="24"/>
                <w:szCs w:val="28"/>
                <w:rtl/>
              </w:rPr>
              <w:t>مد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ت</w:t>
            </w:r>
            <w:r w:rsidR="00410823" w:rsidRPr="006F7CA0">
              <w:rPr>
                <w:rStyle w:val="Hyperlink"/>
                <w:rFonts w:ascii="Times New Roman" w:hAnsi="Times New Roman" w:cs="B Mitra"/>
                <w:b/>
                <w:bCs/>
                <w:noProof/>
                <w:sz w:val="24"/>
                <w:szCs w:val="28"/>
                <w:rtl/>
              </w:rPr>
              <w:t xml:space="preserve"> منابع در حوادث انفجار</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با مصدوم</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ن</w:t>
            </w:r>
            <w:r w:rsidR="00410823" w:rsidRPr="006F7CA0">
              <w:rPr>
                <w:rStyle w:val="Hyperlink"/>
                <w:rFonts w:ascii="Times New Roman" w:hAnsi="Times New Roman" w:cs="B Mitra"/>
                <w:b/>
                <w:bCs/>
                <w:noProof/>
                <w:sz w:val="24"/>
                <w:szCs w:val="28"/>
                <w:rtl/>
              </w:rPr>
              <w:t xml:space="preserve"> انبوه</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_Toc200357190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19</w:t>
            </w:r>
            <w:r w:rsidR="00410823" w:rsidRPr="006F7CA0">
              <w:rPr>
                <w:rFonts w:ascii="Times New Roman" w:hAnsi="Times New Roman" w:cs="B Mitra"/>
                <w:b/>
                <w:bCs/>
                <w:noProof/>
                <w:webHidden/>
                <w:sz w:val="24"/>
                <w:szCs w:val="28"/>
              </w:rPr>
              <w:fldChar w:fldCharType="end"/>
            </w:r>
          </w:hyperlink>
        </w:p>
        <w:p w14:paraId="5897B433" w14:textId="4AC24F4C" w:rsidR="003A2CAE" w:rsidRPr="006F7CA0" w:rsidRDefault="00E26E02" w:rsidP="008964E5">
          <w:pPr>
            <w:pStyle w:val="TOC1"/>
            <w:rPr>
              <w:rFonts w:eastAsiaTheme="minorEastAsia"/>
              <w:b/>
              <w:bCs/>
              <w:noProof/>
              <w:rtl/>
            </w:rPr>
          </w:pPr>
          <w:hyperlink w:anchor="_Toc200357191" w:history="1">
            <w:r w:rsidR="00410823" w:rsidRPr="006F7CA0">
              <w:rPr>
                <w:rStyle w:val="Hyperlink"/>
                <w:rFonts w:ascii="Times New Roman" w:hAnsi="Times New Roman" w:cs="B Mitra"/>
                <w:b/>
                <w:bCs/>
                <w:noProof/>
                <w:sz w:val="24"/>
                <w:szCs w:val="28"/>
                <w:rtl/>
              </w:rPr>
              <w:t>جمع‌بند</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و توص</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ه‌ها</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b/>
                <w:bCs/>
                <w:noProof/>
                <w:sz w:val="24"/>
                <w:szCs w:val="28"/>
                <w:rtl/>
              </w:rPr>
              <w:t xml:space="preserve"> کل</w:t>
            </w:r>
            <w:r w:rsidR="00410823" w:rsidRPr="006F7CA0">
              <w:rPr>
                <w:rStyle w:val="Hyperlink"/>
                <w:rFonts w:ascii="Times New Roman" w:hAnsi="Times New Roman" w:cs="B Mitra" w:hint="cs"/>
                <w:b/>
                <w:bCs/>
                <w:noProof/>
                <w:sz w:val="24"/>
                <w:szCs w:val="28"/>
                <w:rtl/>
              </w:rPr>
              <w:t>ی</w:t>
            </w:r>
            <w:r w:rsidR="00410823" w:rsidRPr="006F7CA0">
              <w:rPr>
                <w:rStyle w:val="Hyperlink"/>
                <w:rFonts w:ascii="Times New Roman" w:hAnsi="Times New Roman" w:cs="B Mitra" w:hint="eastAsia"/>
                <w:b/>
                <w:bCs/>
                <w:noProof/>
                <w:sz w:val="24"/>
                <w:szCs w:val="28"/>
                <w:rtl/>
              </w:rPr>
              <w:t>د</w:t>
            </w:r>
            <w:r w:rsidR="00410823" w:rsidRPr="006F7CA0">
              <w:rPr>
                <w:rStyle w:val="Hyperlink"/>
                <w:rFonts w:ascii="Times New Roman" w:hAnsi="Times New Roman" w:cs="B Mitra" w:hint="cs"/>
                <w:b/>
                <w:bCs/>
                <w:noProof/>
                <w:sz w:val="24"/>
                <w:szCs w:val="28"/>
                <w:rtl/>
              </w:rPr>
              <w:t>ی</w:t>
            </w:r>
            <w:r w:rsidR="00410823" w:rsidRPr="006F7CA0">
              <w:rPr>
                <w:rFonts w:ascii="Times New Roman" w:hAnsi="Times New Roman" w:cs="B Mitra"/>
                <w:b/>
                <w:bCs/>
                <w:noProof/>
                <w:webHidden/>
                <w:sz w:val="24"/>
                <w:szCs w:val="28"/>
              </w:rPr>
              <w:tab/>
            </w:r>
            <w:r w:rsidR="00410823" w:rsidRPr="006F7CA0">
              <w:rPr>
                <w:rFonts w:ascii="Times New Roman" w:hAnsi="Times New Roman" w:cs="B Mitra"/>
                <w:b/>
                <w:bCs/>
                <w:noProof/>
                <w:webHidden/>
                <w:sz w:val="24"/>
                <w:szCs w:val="28"/>
              </w:rPr>
              <w:fldChar w:fldCharType="begin"/>
            </w:r>
            <w:r w:rsidR="00410823" w:rsidRPr="006F7CA0">
              <w:rPr>
                <w:rFonts w:ascii="Times New Roman" w:hAnsi="Times New Roman" w:cs="B Mitra"/>
                <w:b/>
                <w:bCs/>
                <w:noProof/>
                <w:webHidden/>
                <w:sz w:val="24"/>
                <w:szCs w:val="28"/>
              </w:rPr>
              <w:instrText xml:space="preserve"> PAGEREF _Toc200357191 \h </w:instrText>
            </w:r>
            <w:r w:rsidR="00410823" w:rsidRPr="006F7CA0">
              <w:rPr>
                <w:rFonts w:ascii="Times New Roman" w:hAnsi="Times New Roman" w:cs="B Mitra"/>
                <w:b/>
                <w:bCs/>
                <w:noProof/>
                <w:webHidden/>
                <w:sz w:val="24"/>
                <w:szCs w:val="28"/>
              </w:rPr>
            </w:r>
            <w:r w:rsidR="00410823" w:rsidRPr="006F7CA0">
              <w:rPr>
                <w:rFonts w:ascii="Times New Roman" w:hAnsi="Times New Roman" w:cs="B Mitra"/>
                <w:b/>
                <w:bCs/>
                <w:noProof/>
                <w:webHidden/>
                <w:sz w:val="24"/>
                <w:szCs w:val="28"/>
              </w:rPr>
              <w:fldChar w:fldCharType="separate"/>
            </w:r>
            <w:r w:rsidR="00410823" w:rsidRPr="006F7CA0">
              <w:rPr>
                <w:rFonts w:ascii="Times New Roman" w:hAnsi="Times New Roman" w:cs="B Mitra"/>
                <w:b/>
                <w:bCs/>
                <w:noProof/>
                <w:webHidden/>
                <w:sz w:val="24"/>
                <w:szCs w:val="28"/>
                <w:rtl/>
              </w:rPr>
              <w:t>20</w:t>
            </w:r>
            <w:r w:rsidR="00410823" w:rsidRPr="006F7CA0">
              <w:rPr>
                <w:rFonts w:ascii="Times New Roman" w:hAnsi="Times New Roman" w:cs="B Mitra"/>
                <w:b/>
                <w:bCs/>
                <w:noProof/>
                <w:webHidden/>
                <w:sz w:val="24"/>
                <w:szCs w:val="28"/>
              </w:rPr>
              <w:fldChar w:fldCharType="end"/>
            </w:r>
          </w:hyperlink>
          <w:r w:rsidR="0002121B" w:rsidRPr="00410823">
            <w:rPr>
              <w:rFonts w:ascii="Times New Roman" w:hAnsi="Times New Roman" w:cs="B Mitra"/>
              <w:noProof/>
              <w:sz w:val="24"/>
              <w:szCs w:val="28"/>
            </w:rPr>
            <w:fldChar w:fldCharType="end"/>
          </w:r>
        </w:p>
      </w:sdtContent>
    </w:sdt>
    <w:p w14:paraId="6C30C49D" w14:textId="67203E7C" w:rsidR="00C54298" w:rsidRPr="00512649" w:rsidRDefault="00C54298" w:rsidP="00512649">
      <w:pPr>
        <w:bidi/>
        <w:spacing w:line="240" w:lineRule="auto"/>
        <w:jc w:val="both"/>
        <w:rPr>
          <w:rFonts w:ascii="Times New Roman" w:hAnsi="Times New Roman" w:cs="B Mitra"/>
          <w:szCs w:val="28"/>
          <w:rtl/>
          <w:lang w:bidi="fa-IR"/>
        </w:rPr>
      </w:pPr>
    </w:p>
    <w:p w14:paraId="097B5151" w14:textId="4EE7DFEF" w:rsidR="00EC3F18" w:rsidRPr="00A32028" w:rsidRDefault="00EC3F18" w:rsidP="00A32028">
      <w:pPr>
        <w:bidi/>
        <w:spacing w:line="240" w:lineRule="auto"/>
        <w:jc w:val="both"/>
        <w:rPr>
          <w:rFonts w:ascii="Times New Roman" w:hAnsi="Times New Roman" w:cs="B Mitra"/>
          <w:sz w:val="36"/>
          <w:szCs w:val="36"/>
          <w:rtl/>
        </w:rPr>
      </w:pPr>
    </w:p>
    <w:p w14:paraId="37B68885" w14:textId="77777777" w:rsidR="003A2CAE" w:rsidRPr="00A32028" w:rsidRDefault="003A2CAE" w:rsidP="00A32028">
      <w:pPr>
        <w:bidi/>
        <w:spacing w:line="240" w:lineRule="auto"/>
        <w:jc w:val="both"/>
        <w:rPr>
          <w:rFonts w:ascii="Times New Roman" w:hAnsi="Times New Roman" w:cs="Times New Roman"/>
          <w:sz w:val="36"/>
          <w:szCs w:val="36"/>
          <w:rtl/>
          <w:lang w:bidi="fa-IR"/>
        </w:rPr>
        <w:sectPr w:rsidR="003A2CAE" w:rsidRPr="00A32028">
          <w:footerReference w:type="default" r:id="rId15"/>
          <w:pgSz w:w="12240" w:h="15840"/>
          <w:pgMar w:top="1440" w:right="1440" w:bottom="1440" w:left="1440" w:header="720" w:footer="720" w:gutter="0"/>
          <w:cols w:space="720"/>
          <w:docGrid w:linePitch="360"/>
        </w:sectPr>
      </w:pPr>
    </w:p>
    <w:p w14:paraId="4A98E00D" w14:textId="77777777" w:rsidR="003E6EFC" w:rsidRPr="00A32028" w:rsidRDefault="003E6EFC" w:rsidP="00A32028">
      <w:pPr>
        <w:pStyle w:val="Heading1"/>
        <w:bidi/>
        <w:spacing w:line="240" w:lineRule="auto"/>
        <w:jc w:val="both"/>
        <w:rPr>
          <w:rFonts w:ascii="Times New Roman" w:hAnsi="Times New Roman" w:cs="B Mitra"/>
        </w:rPr>
      </w:pPr>
      <w:bookmarkStart w:id="1" w:name="_Toc194998312"/>
      <w:bookmarkStart w:id="2" w:name="_Toc200357137"/>
      <w:r w:rsidRPr="00A32028">
        <w:rPr>
          <w:rFonts w:ascii="Times New Roman" w:hAnsi="Times New Roman" w:cs="B Mitra"/>
          <w:rtl/>
        </w:rPr>
        <w:lastRenderedPageBreak/>
        <w:t>مقدمه</w:t>
      </w:r>
      <w:bookmarkEnd w:id="1"/>
      <w:bookmarkEnd w:id="2"/>
    </w:p>
    <w:p w14:paraId="62C5D81F" w14:textId="79BFD0EA" w:rsidR="003C6F28" w:rsidRPr="00A32028" w:rsidRDefault="00114C5B" w:rsidP="00A32028">
      <w:pPr>
        <w:bidi/>
        <w:spacing w:after="100" w:afterAutospacing="1" w:line="240" w:lineRule="auto"/>
        <w:ind w:firstLine="432"/>
        <w:jc w:val="both"/>
        <w:rPr>
          <w:rFonts w:ascii="Times New Roman" w:eastAsia="Times New Roman" w:hAnsi="Times New Roman" w:cs="B Mitra"/>
          <w:sz w:val="24"/>
          <w:szCs w:val="28"/>
        </w:rPr>
      </w:pPr>
      <w:r w:rsidRPr="00A32028">
        <w:rPr>
          <w:rFonts w:ascii="Times New Roman" w:eastAsia="Times New Roman" w:hAnsi="Times New Roman" w:cs="B Mitra"/>
          <w:sz w:val="24"/>
          <w:szCs w:val="28"/>
          <w:rtl/>
        </w:rPr>
        <w:t>حوادث با مصدومان انبوه</w:t>
      </w:r>
      <w:r w:rsidR="00A3481E">
        <w:rPr>
          <w:rStyle w:val="FootnoteReference"/>
          <w:rFonts w:ascii="Times New Roman" w:eastAsia="Times New Roman" w:hAnsi="Times New Roman" w:cs="B Mitra"/>
          <w:sz w:val="24"/>
          <w:szCs w:val="28"/>
          <w:rtl/>
        </w:rPr>
        <w:footnoteReference w:id="1"/>
      </w:r>
      <w:r w:rsidRPr="00A32028">
        <w:rPr>
          <w:rFonts w:ascii="Times New Roman" w:eastAsia="Times New Roman" w:hAnsi="Times New Roman" w:cs="B Mitra"/>
          <w:sz w:val="24"/>
          <w:szCs w:val="28"/>
          <w:rtl/>
        </w:rPr>
        <w:t xml:space="preserve"> (</w:t>
      </w:r>
      <w:r w:rsidRPr="00A32028">
        <w:rPr>
          <w:rFonts w:ascii="Times New Roman" w:eastAsia="Times New Roman" w:hAnsi="Times New Roman" w:cs="B Mitra"/>
          <w:sz w:val="24"/>
          <w:szCs w:val="28"/>
        </w:rPr>
        <w:t>MCI</w:t>
      </w:r>
      <w:r w:rsidRPr="00A32028">
        <w:rPr>
          <w:rFonts w:ascii="Times New Roman" w:eastAsia="Times New Roman" w:hAnsi="Times New Roman" w:cs="B Mitra"/>
          <w:sz w:val="24"/>
          <w:szCs w:val="28"/>
          <w:rtl/>
        </w:rPr>
        <w:t>) به رو</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دادها</w:t>
      </w:r>
      <w:r w:rsidRPr="00A32028">
        <w:rPr>
          <w:rFonts w:ascii="Times New Roman" w:eastAsia="Times New Roman" w:hAnsi="Times New Roman" w:cs="B Mitra" w:hint="cs"/>
          <w:sz w:val="24"/>
          <w:szCs w:val="28"/>
          <w:rtl/>
        </w:rPr>
        <w:t>یی</w:t>
      </w:r>
      <w:r w:rsidRPr="00A32028">
        <w:rPr>
          <w:rFonts w:ascii="Times New Roman" w:eastAsia="Times New Roman" w:hAnsi="Times New Roman" w:cs="B Mitra"/>
          <w:sz w:val="24"/>
          <w:szCs w:val="28"/>
          <w:rtl/>
        </w:rPr>
        <w:t xml:space="preserve"> اطلاق 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شود</w:t>
      </w:r>
      <w:r w:rsidRPr="00A32028">
        <w:rPr>
          <w:rFonts w:ascii="Times New Roman" w:eastAsia="Times New Roman" w:hAnsi="Times New Roman" w:cs="B Mitra"/>
          <w:sz w:val="24"/>
          <w:szCs w:val="28"/>
          <w:rtl/>
        </w:rPr>
        <w:t xml:space="preserve"> که ظرف</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ت</w:t>
      </w:r>
      <w:r w:rsidRPr="00A32028">
        <w:rPr>
          <w:rFonts w:ascii="Times New Roman" w:eastAsia="Times New Roman" w:hAnsi="Times New Roman" w:cs="B Mitra"/>
          <w:sz w:val="24"/>
          <w:szCs w:val="28"/>
          <w:rtl/>
        </w:rPr>
        <w:t xml:space="preserve"> عاد</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ب</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مارستان</w:t>
      </w:r>
      <w:r w:rsidRPr="00A32028">
        <w:rPr>
          <w:rFonts w:ascii="Times New Roman" w:eastAsia="Times New Roman" w:hAnsi="Times New Roman" w:cs="B Mitra"/>
          <w:sz w:val="24"/>
          <w:szCs w:val="28"/>
          <w:rtl/>
        </w:rPr>
        <w:t xml:space="preserve"> را تحت فشار قرار 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دهند</w:t>
      </w:r>
      <w:r w:rsidRPr="00A32028">
        <w:rPr>
          <w:rFonts w:ascii="Times New Roman" w:eastAsia="Times New Roman" w:hAnsi="Times New Roman" w:cs="B Mitra"/>
          <w:sz w:val="24"/>
          <w:szCs w:val="28"/>
          <w:rtl/>
        </w:rPr>
        <w:t>. در حوادث ترور</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ست</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و حملات نظام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w:t>
      </w:r>
      <w:r w:rsidRPr="00A32028">
        <w:rPr>
          <w:rFonts w:ascii="Times New Roman" w:eastAsia="Times New Roman" w:hAnsi="Times New Roman" w:cs="B Mitra"/>
          <w:sz w:val="24"/>
          <w:szCs w:val="28"/>
          <w:rtl/>
        </w:rPr>
        <w:t xml:space="preserve"> مصدوم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ن</w:t>
      </w:r>
      <w:r w:rsidRPr="00A32028">
        <w:rPr>
          <w:rFonts w:ascii="Times New Roman" w:eastAsia="Times New Roman" w:hAnsi="Times New Roman" w:cs="B Mitra"/>
          <w:sz w:val="24"/>
          <w:szCs w:val="28"/>
          <w:rtl/>
        </w:rPr>
        <w:t xml:space="preserve"> معمولاً بدون اطلاع قبل</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مراجعه 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کنند</w:t>
      </w:r>
      <w:r w:rsidRPr="00A32028">
        <w:rPr>
          <w:rFonts w:ascii="Times New Roman" w:eastAsia="Times New Roman" w:hAnsi="Times New Roman" w:cs="B Mitra"/>
          <w:sz w:val="24"/>
          <w:szCs w:val="28"/>
          <w:rtl/>
        </w:rPr>
        <w:t xml:space="preserve"> و 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توانند</w:t>
      </w:r>
      <w:r w:rsidRPr="00A32028">
        <w:rPr>
          <w:rFonts w:ascii="Times New Roman" w:eastAsia="Times New Roman" w:hAnsi="Times New Roman" w:cs="B Mitra"/>
          <w:sz w:val="24"/>
          <w:szCs w:val="28"/>
          <w:rtl/>
        </w:rPr>
        <w:t xml:space="preserve"> به‌سرعت منابع ح</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ات</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ب</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مارستان</w:t>
      </w:r>
      <w:r w:rsidRPr="00A32028">
        <w:rPr>
          <w:rFonts w:ascii="Times New Roman" w:eastAsia="Times New Roman" w:hAnsi="Times New Roman" w:cs="B Mitra"/>
          <w:sz w:val="24"/>
          <w:szCs w:val="28"/>
          <w:rtl/>
        </w:rPr>
        <w:t xml:space="preserve"> را تخل</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ه</w:t>
      </w:r>
      <w:r w:rsidRPr="00A32028">
        <w:rPr>
          <w:rFonts w:ascii="Times New Roman" w:eastAsia="Times New Roman" w:hAnsi="Times New Roman" w:cs="B Mitra"/>
          <w:sz w:val="24"/>
          <w:szCs w:val="28"/>
          <w:rtl/>
        </w:rPr>
        <w:t xml:space="preserve"> کنند. بهتر</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ن</w:t>
      </w:r>
      <w:r w:rsidRPr="00A32028">
        <w:rPr>
          <w:rFonts w:ascii="Times New Roman" w:eastAsia="Times New Roman" w:hAnsi="Times New Roman" w:cs="B Mitra"/>
          <w:sz w:val="24"/>
          <w:szCs w:val="28"/>
          <w:rtl/>
        </w:rPr>
        <w:t xml:space="preserve"> راهکار برا</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مد</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ر</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ت</w:t>
      </w:r>
      <w:r w:rsidRPr="00A32028">
        <w:rPr>
          <w:rFonts w:ascii="Times New Roman" w:eastAsia="Times New Roman" w:hAnsi="Times New Roman" w:cs="B Mitra"/>
          <w:sz w:val="24"/>
          <w:szCs w:val="28"/>
          <w:rtl/>
        </w:rPr>
        <w:t xml:space="preserve"> ا</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ن</w:t>
      </w:r>
      <w:r w:rsidRPr="00A32028">
        <w:rPr>
          <w:rFonts w:ascii="Times New Roman" w:eastAsia="Times New Roman" w:hAnsi="Times New Roman" w:cs="B Mitra"/>
          <w:sz w:val="24"/>
          <w:szCs w:val="28"/>
          <w:rtl/>
        </w:rPr>
        <w:t xml:space="preserve"> شرا</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ط،</w:t>
      </w:r>
      <w:r w:rsidRPr="00A32028">
        <w:rPr>
          <w:rFonts w:ascii="Times New Roman" w:eastAsia="Times New Roman" w:hAnsi="Times New Roman" w:cs="B Mitra"/>
          <w:sz w:val="24"/>
          <w:szCs w:val="28"/>
          <w:rtl/>
        </w:rPr>
        <w:t xml:space="preserve"> استفاده از س</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ستم</w:t>
      </w:r>
      <w:r w:rsidRPr="00A32028">
        <w:rPr>
          <w:rFonts w:ascii="Times New Roman" w:eastAsia="Times New Roman" w:hAnsi="Times New Roman" w:cs="B Mitra"/>
          <w:sz w:val="24"/>
          <w:szCs w:val="28"/>
          <w:rtl/>
        </w:rPr>
        <w:t xml:space="preserve"> فرمانده</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حادثه ب</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مارستان</w:t>
      </w:r>
      <w:r w:rsidRPr="00A32028">
        <w:rPr>
          <w:rFonts w:ascii="Times New Roman" w:eastAsia="Times New Roman" w:hAnsi="Times New Roman" w:cs="B Mitra" w:hint="cs"/>
          <w:sz w:val="24"/>
          <w:szCs w:val="28"/>
          <w:rtl/>
        </w:rPr>
        <w:t>ی</w:t>
      </w:r>
      <w:r w:rsidR="00A3481E">
        <w:rPr>
          <w:rStyle w:val="FootnoteReference"/>
          <w:rFonts w:ascii="Times New Roman" w:eastAsia="Times New Roman" w:hAnsi="Times New Roman" w:cs="B Mitra"/>
          <w:sz w:val="24"/>
          <w:szCs w:val="28"/>
          <w:rtl/>
        </w:rPr>
        <w:footnoteReference w:id="2"/>
      </w:r>
      <w:r w:rsidRPr="00A32028">
        <w:rPr>
          <w:rFonts w:ascii="Times New Roman" w:eastAsia="Times New Roman" w:hAnsi="Times New Roman" w:cs="B Mitra"/>
          <w:sz w:val="24"/>
          <w:szCs w:val="28"/>
          <w:rtl/>
        </w:rPr>
        <w:t xml:space="preserve"> (</w:t>
      </w:r>
      <w:r w:rsidRPr="00A32028">
        <w:rPr>
          <w:rFonts w:ascii="Times New Roman" w:eastAsia="Times New Roman" w:hAnsi="Times New Roman" w:cs="B Mitra"/>
          <w:sz w:val="24"/>
          <w:szCs w:val="28"/>
        </w:rPr>
        <w:t>HICS</w:t>
      </w:r>
      <w:r w:rsidRPr="00A32028">
        <w:rPr>
          <w:rFonts w:ascii="Times New Roman" w:eastAsia="Times New Roman" w:hAnsi="Times New Roman" w:cs="B Mitra"/>
          <w:sz w:val="24"/>
          <w:szCs w:val="28"/>
          <w:rtl/>
        </w:rPr>
        <w:t>) است که امکان به</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نه‌ساز</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sz w:val="24"/>
          <w:szCs w:val="28"/>
          <w:rtl/>
        </w:rPr>
        <w:t xml:space="preserve"> مراقبت‌ها و استفاده از منابع را فراهم م</w:t>
      </w:r>
      <w:r w:rsidRPr="00A32028">
        <w:rPr>
          <w:rFonts w:ascii="Times New Roman" w:eastAsia="Times New Roman" w:hAnsi="Times New Roman" w:cs="B Mitra" w:hint="cs"/>
          <w:sz w:val="24"/>
          <w:szCs w:val="28"/>
          <w:rtl/>
        </w:rPr>
        <w:t>ی‌</w:t>
      </w:r>
      <w:r w:rsidRPr="00A32028">
        <w:rPr>
          <w:rFonts w:ascii="Times New Roman" w:eastAsia="Times New Roman" w:hAnsi="Times New Roman" w:cs="B Mitra" w:hint="eastAsia"/>
          <w:sz w:val="24"/>
          <w:szCs w:val="28"/>
          <w:rtl/>
        </w:rPr>
        <w:t>کند</w:t>
      </w:r>
      <w:r w:rsidRPr="00A32028">
        <w:rPr>
          <w:rFonts w:ascii="Times New Roman" w:eastAsia="Times New Roman" w:hAnsi="Times New Roman" w:cs="B Mitra"/>
          <w:sz w:val="24"/>
          <w:szCs w:val="28"/>
          <w:rtl/>
        </w:rPr>
        <w:t>.</w:t>
      </w:r>
    </w:p>
    <w:p w14:paraId="54DBA3AA" w14:textId="50260298" w:rsidR="00114C5B" w:rsidRPr="00A32028" w:rsidRDefault="00670CFC" w:rsidP="00A32028">
      <w:pPr>
        <w:pStyle w:val="Heading1"/>
        <w:bidi/>
        <w:spacing w:line="240" w:lineRule="auto"/>
        <w:jc w:val="both"/>
        <w:rPr>
          <w:rFonts w:ascii="Times New Roman" w:hAnsi="Times New Roman" w:cs="B Mitra"/>
        </w:rPr>
      </w:pPr>
      <w:bookmarkStart w:id="3" w:name="_Toc200357138"/>
      <w:r>
        <w:rPr>
          <w:rStyle w:val="Strong"/>
          <w:rFonts w:ascii="Times New Roman" w:hAnsi="Times New Roman" w:cs="B Mitra" w:hint="cs"/>
          <w:b/>
          <w:bCs/>
          <w:rtl/>
        </w:rPr>
        <w:t>فرضیات</w:t>
      </w:r>
      <w:r w:rsidR="00114C5B" w:rsidRPr="00A32028">
        <w:rPr>
          <w:rStyle w:val="Strong"/>
          <w:rFonts w:ascii="Times New Roman" w:hAnsi="Times New Roman" w:cs="B Mitra"/>
          <w:b/>
          <w:bCs/>
          <w:rtl/>
        </w:rPr>
        <w:t xml:space="preserve"> کلیدی</w:t>
      </w:r>
      <w:bookmarkEnd w:id="3"/>
    </w:p>
    <w:p w14:paraId="09228D13" w14:textId="77777777" w:rsidR="00114C5B" w:rsidRPr="00A32028" w:rsidRDefault="00114C5B" w:rsidP="00A32028">
      <w:pPr>
        <w:pStyle w:val="break-words"/>
        <w:bidi/>
        <w:spacing w:before="0" w:beforeAutospacing="0" w:after="0" w:afterAutospacing="0"/>
        <w:jc w:val="both"/>
        <w:rPr>
          <w:rFonts w:cs="B Mitra"/>
          <w:szCs w:val="28"/>
        </w:rPr>
      </w:pPr>
      <w:r w:rsidRPr="00A32028">
        <w:rPr>
          <w:rFonts w:cs="B Mitra"/>
          <w:szCs w:val="28"/>
          <w:rtl/>
        </w:rPr>
        <w:t>بر اساس تجربیات واقعی و گزارش‌های عملیاتی</w:t>
      </w:r>
      <w:r w:rsidRPr="00A32028">
        <w:rPr>
          <w:rFonts w:cs="B Mitra"/>
          <w:szCs w:val="28"/>
        </w:rPr>
        <w:t>:</w:t>
      </w:r>
    </w:p>
    <w:p w14:paraId="0D8ABCFD" w14:textId="77777777" w:rsidR="00114C5B" w:rsidRPr="00A32028" w:rsidRDefault="00114C5B" w:rsidP="00A32028">
      <w:pPr>
        <w:pStyle w:val="break-words"/>
        <w:numPr>
          <w:ilvl w:val="0"/>
          <w:numId w:val="1"/>
        </w:numPr>
        <w:bidi/>
        <w:spacing w:before="0" w:beforeAutospacing="0"/>
        <w:jc w:val="both"/>
        <w:rPr>
          <w:rFonts w:cs="B Mitra"/>
          <w:szCs w:val="28"/>
        </w:rPr>
      </w:pPr>
      <w:r w:rsidRPr="00A32028">
        <w:rPr>
          <w:rFonts w:cs="B Mitra"/>
          <w:szCs w:val="28"/>
          <w:rtl/>
        </w:rPr>
        <w:t>بیماران بدون تریاژ اولیه توسط اورژانس پیش‌بیمارستانی</w:t>
      </w:r>
      <w:r w:rsidRPr="00A32028">
        <w:rPr>
          <w:rFonts w:cs="B Mitra"/>
          <w:szCs w:val="28"/>
        </w:rPr>
        <w:t xml:space="preserve"> (EMS) </w:t>
      </w:r>
      <w:r w:rsidRPr="00A32028">
        <w:rPr>
          <w:rFonts w:cs="B Mitra"/>
          <w:szCs w:val="28"/>
          <w:rtl/>
        </w:rPr>
        <w:t>خود را به بخش اورژانس می‌رسانند</w:t>
      </w:r>
      <w:r w:rsidRPr="00A32028">
        <w:rPr>
          <w:rFonts w:cs="B Mitra"/>
          <w:szCs w:val="28"/>
        </w:rPr>
        <w:t>.</w:t>
      </w:r>
    </w:p>
    <w:p w14:paraId="1E80FA66" w14:textId="77777777" w:rsidR="00114C5B" w:rsidRPr="00A32028" w:rsidRDefault="00114C5B" w:rsidP="00A32028">
      <w:pPr>
        <w:pStyle w:val="break-words"/>
        <w:numPr>
          <w:ilvl w:val="0"/>
          <w:numId w:val="1"/>
        </w:numPr>
        <w:bidi/>
        <w:jc w:val="both"/>
        <w:rPr>
          <w:rFonts w:cs="B Mitra"/>
          <w:szCs w:val="28"/>
        </w:rPr>
      </w:pPr>
      <w:r w:rsidRPr="00A32028">
        <w:rPr>
          <w:rFonts w:cs="B Mitra"/>
          <w:szCs w:val="28"/>
          <w:rtl/>
        </w:rPr>
        <w:t>بیماران با شرایط بحرانی دیرتر از بیماران با وضعیت پایدارتر می‌رسند</w:t>
      </w:r>
      <w:r w:rsidRPr="00A32028">
        <w:rPr>
          <w:rFonts w:cs="B Mitra"/>
          <w:szCs w:val="28"/>
        </w:rPr>
        <w:t>.</w:t>
      </w:r>
    </w:p>
    <w:p w14:paraId="5512CF47" w14:textId="77777777" w:rsidR="00114C5B" w:rsidRPr="00A32028" w:rsidRDefault="00114C5B" w:rsidP="00A32028">
      <w:pPr>
        <w:pStyle w:val="break-words"/>
        <w:numPr>
          <w:ilvl w:val="0"/>
          <w:numId w:val="1"/>
        </w:numPr>
        <w:bidi/>
        <w:jc w:val="both"/>
        <w:rPr>
          <w:rFonts w:cs="B Mitra"/>
          <w:szCs w:val="28"/>
        </w:rPr>
      </w:pPr>
      <w:r w:rsidRPr="00A32028">
        <w:rPr>
          <w:rFonts w:cs="B Mitra"/>
          <w:szCs w:val="28"/>
          <w:rtl/>
        </w:rPr>
        <w:t>بیماران با آسیب‌های کمتر ممکن است به بیمارستان‌های دورتر از محل حادثه مراجعه کنند</w:t>
      </w:r>
      <w:r w:rsidRPr="00A32028">
        <w:rPr>
          <w:rFonts w:cs="B Mitra"/>
          <w:szCs w:val="28"/>
        </w:rPr>
        <w:t>.</w:t>
      </w:r>
    </w:p>
    <w:p w14:paraId="4DA6C7C9" w14:textId="77777777" w:rsidR="00114C5B" w:rsidRPr="00A32028" w:rsidRDefault="00114C5B" w:rsidP="00A32028">
      <w:pPr>
        <w:pStyle w:val="break-words"/>
        <w:numPr>
          <w:ilvl w:val="0"/>
          <w:numId w:val="1"/>
        </w:numPr>
        <w:bidi/>
        <w:jc w:val="both"/>
        <w:rPr>
          <w:rFonts w:cs="B Mitra"/>
          <w:szCs w:val="28"/>
        </w:rPr>
      </w:pPr>
      <w:r w:rsidRPr="00A32028">
        <w:rPr>
          <w:rFonts w:cs="B Mitra"/>
          <w:szCs w:val="28"/>
          <w:rtl/>
        </w:rPr>
        <w:t>اعضای خانواده و قربانیان ممکن است از هم جدا شوند</w:t>
      </w:r>
      <w:r w:rsidRPr="00A32028">
        <w:rPr>
          <w:rFonts w:cs="B Mitra"/>
          <w:szCs w:val="28"/>
        </w:rPr>
        <w:t>.</w:t>
      </w:r>
    </w:p>
    <w:p w14:paraId="124B4091" w14:textId="77777777" w:rsidR="00114C5B" w:rsidRPr="00A32028" w:rsidRDefault="00114C5B" w:rsidP="00A32028">
      <w:pPr>
        <w:pStyle w:val="break-words"/>
        <w:numPr>
          <w:ilvl w:val="0"/>
          <w:numId w:val="1"/>
        </w:numPr>
        <w:bidi/>
        <w:jc w:val="both"/>
        <w:rPr>
          <w:rFonts w:cs="B Mitra"/>
          <w:szCs w:val="28"/>
        </w:rPr>
      </w:pPr>
      <w:r w:rsidRPr="00A32028">
        <w:rPr>
          <w:rFonts w:cs="B Mitra"/>
          <w:szCs w:val="28"/>
          <w:rtl/>
        </w:rPr>
        <w:t>برخی قربانیان نیاز به مراقبت‌های تخصصی (مانند سوختگی، تروما، اطفال، زنان و زایمان) دارند</w:t>
      </w:r>
      <w:r w:rsidRPr="00A32028">
        <w:rPr>
          <w:rFonts w:cs="B Mitra"/>
          <w:szCs w:val="28"/>
        </w:rPr>
        <w:t>.</w:t>
      </w:r>
    </w:p>
    <w:p w14:paraId="6BF8A648" w14:textId="77777777" w:rsidR="00114C5B" w:rsidRPr="00A32028" w:rsidRDefault="00114C5B" w:rsidP="00A32028">
      <w:pPr>
        <w:pStyle w:val="break-words"/>
        <w:numPr>
          <w:ilvl w:val="0"/>
          <w:numId w:val="1"/>
        </w:numPr>
        <w:bidi/>
        <w:jc w:val="both"/>
        <w:rPr>
          <w:rFonts w:cs="B Mitra"/>
          <w:szCs w:val="28"/>
        </w:rPr>
      </w:pPr>
      <w:r w:rsidRPr="00A32028">
        <w:rPr>
          <w:rFonts w:cs="B Mitra"/>
          <w:szCs w:val="28"/>
          <w:rtl/>
        </w:rPr>
        <w:t>آسیب‌های داخلی ممکن است با تأخیر تشخیص داده شوند</w:t>
      </w:r>
      <w:r w:rsidRPr="00A32028">
        <w:rPr>
          <w:rFonts w:cs="B Mitra"/>
          <w:szCs w:val="28"/>
        </w:rPr>
        <w:t>.</w:t>
      </w:r>
    </w:p>
    <w:p w14:paraId="3D100D6B" w14:textId="77777777" w:rsidR="00114C5B" w:rsidRDefault="00114C5B" w:rsidP="00A32028">
      <w:pPr>
        <w:pStyle w:val="break-words"/>
        <w:numPr>
          <w:ilvl w:val="0"/>
          <w:numId w:val="1"/>
        </w:numPr>
        <w:bidi/>
        <w:jc w:val="both"/>
        <w:rPr>
          <w:rFonts w:cs="B Mitra"/>
          <w:szCs w:val="28"/>
        </w:rPr>
      </w:pPr>
      <w:r w:rsidRPr="00A32028">
        <w:rPr>
          <w:rFonts w:cs="B Mitra"/>
          <w:szCs w:val="28"/>
          <w:rtl/>
        </w:rPr>
        <w:t>اکثر بیماران آسیب‌های بحرانی ندارند</w:t>
      </w:r>
      <w:r w:rsidRPr="00A32028">
        <w:rPr>
          <w:rFonts w:cs="B Mitra"/>
          <w:szCs w:val="28"/>
        </w:rPr>
        <w:t>.</w:t>
      </w:r>
    </w:p>
    <w:p w14:paraId="4F6E8F0E" w14:textId="32D61B68" w:rsidR="003E0BE2" w:rsidRDefault="003E0BE2" w:rsidP="003E0BE2">
      <w:pPr>
        <w:pStyle w:val="break-words"/>
        <w:numPr>
          <w:ilvl w:val="0"/>
          <w:numId w:val="1"/>
        </w:numPr>
        <w:bidi/>
        <w:jc w:val="both"/>
        <w:rPr>
          <w:rFonts w:cs="B Mitra"/>
          <w:szCs w:val="28"/>
        </w:rPr>
      </w:pPr>
      <w:r>
        <w:rPr>
          <w:rFonts w:cs="B Mitra" w:hint="cs"/>
          <w:szCs w:val="28"/>
          <w:rtl/>
        </w:rPr>
        <w:t>حضور فعال ارائه دهندگان مراقبتهای بحرانی حاد به بیماران ترومایی (پزشکان متخصص طب اورژانس) در بخش اورژانس بیمارستان با کاهش مرگ ومیر بیمارستانی مصدومین ارتباط دارد</w:t>
      </w:r>
      <w:r>
        <w:rPr>
          <w:rStyle w:val="FootnoteReference"/>
          <w:rFonts w:cs="B Mitra"/>
          <w:szCs w:val="28"/>
          <w:rtl/>
        </w:rPr>
        <w:footnoteReference w:id="3"/>
      </w:r>
      <w:r>
        <w:rPr>
          <w:rFonts w:cs="B Mitra" w:hint="cs"/>
          <w:szCs w:val="28"/>
          <w:rtl/>
        </w:rPr>
        <w:t>.</w:t>
      </w:r>
    </w:p>
    <w:p w14:paraId="5DA69535" w14:textId="0F1514FC" w:rsidR="003E0BE2" w:rsidRDefault="003E0BE2" w:rsidP="003E0BE2">
      <w:pPr>
        <w:pStyle w:val="break-words"/>
        <w:numPr>
          <w:ilvl w:val="0"/>
          <w:numId w:val="1"/>
        </w:numPr>
        <w:bidi/>
        <w:jc w:val="both"/>
        <w:rPr>
          <w:rFonts w:cs="B Mitra"/>
          <w:szCs w:val="28"/>
        </w:rPr>
      </w:pPr>
      <w:r>
        <w:rPr>
          <w:rFonts w:cs="B Mitra" w:hint="cs"/>
          <w:szCs w:val="28"/>
          <w:rtl/>
        </w:rPr>
        <w:t>ارائه مراقبتهای بحرانی حاد به بیماران بدحال بر اساس سطح بندی تریاژ بیمار در صحنه و بیمارستان متفاوت است.</w:t>
      </w:r>
    </w:p>
    <w:p w14:paraId="4AC150AE" w14:textId="63B89CC1" w:rsidR="003E0BE2" w:rsidRPr="003E0BE2" w:rsidRDefault="003E0BE2" w:rsidP="003E0BE2">
      <w:pPr>
        <w:pStyle w:val="break-words"/>
        <w:numPr>
          <w:ilvl w:val="0"/>
          <w:numId w:val="1"/>
        </w:numPr>
        <w:bidi/>
        <w:jc w:val="both"/>
        <w:rPr>
          <w:rFonts w:cs="B Mitra"/>
          <w:szCs w:val="28"/>
        </w:rPr>
      </w:pPr>
      <w:r>
        <w:rPr>
          <w:rFonts w:cs="B Mitra" w:hint="cs"/>
          <w:szCs w:val="28"/>
          <w:rtl/>
          <w:lang w:bidi="fa-IR"/>
        </w:rPr>
        <w:t>بسیاری از اقدامات جراحی اولیه برای مصدومین ترومایی جهت کنترل آسیبهای کشنده و بالقوه کشنده است و نه الزاما درمان قطعی آنها.</w:t>
      </w:r>
      <w:r>
        <w:rPr>
          <w:rStyle w:val="FootnoteReference"/>
          <w:rFonts w:cs="B Mitra"/>
          <w:szCs w:val="28"/>
          <w:rtl/>
          <w:lang w:bidi="fa-IR"/>
        </w:rPr>
        <w:footnoteReference w:id="4"/>
      </w:r>
    </w:p>
    <w:p w14:paraId="2BDFA60D" w14:textId="3C628967" w:rsidR="00114C5B" w:rsidRPr="00A32028" w:rsidRDefault="00114C5B" w:rsidP="00606393">
      <w:pPr>
        <w:pStyle w:val="Heading1"/>
        <w:bidi/>
        <w:spacing w:line="240" w:lineRule="auto"/>
        <w:jc w:val="both"/>
        <w:rPr>
          <w:rFonts w:ascii="Times New Roman" w:hAnsi="Times New Roman" w:cs="B Mitra"/>
        </w:rPr>
      </w:pPr>
      <w:bookmarkStart w:id="4" w:name="_Toc200357139"/>
      <w:r w:rsidRPr="00A32028">
        <w:rPr>
          <w:rStyle w:val="Strong"/>
          <w:rFonts w:ascii="Times New Roman" w:hAnsi="Times New Roman" w:cs="B Mitra"/>
          <w:b/>
          <w:bCs/>
          <w:rtl/>
        </w:rPr>
        <w:t xml:space="preserve">چالش‌های حوادث </w:t>
      </w:r>
      <w:r w:rsidR="00606393">
        <w:rPr>
          <w:rStyle w:val="Strong"/>
          <w:rFonts w:ascii="Times New Roman" w:hAnsi="Times New Roman" w:cs="B Mitra" w:hint="cs"/>
          <w:b/>
          <w:bCs/>
          <w:rtl/>
        </w:rPr>
        <w:t>انفجاری</w:t>
      </w:r>
      <w:r w:rsidRPr="00A32028">
        <w:rPr>
          <w:rStyle w:val="Strong"/>
          <w:rFonts w:ascii="Times New Roman" w:hAnsi="Times New Roman" w:cs="B Mitra"/>
          <w:b/>
          <w:bCs/>
          <w:rtl/>
        </w:rPr>
        <w:t xml:space="preserve"> با مصدومین انبوه</w:t>
      </w:r>
      <w:bookmarkEnd w:id="4"/>
    </w:p>
    <w:p w14:paraId="3DF214F1" w14:textId="77777777" w:rsidR="00114C5B" w:rsidRPr="00A32028" w:rsidRDefault="00114C5B" w:rsidP="00A32028">
      <w:pPr>
        <w:pStyle w:val="Heading2"/>
        <w:bidi/>
        <w:spacing w:line="240" w:lineRule="auto"/>
        <w:jc w:val="both"/>
        <w:rPr>
          <w:rFonts w:cs="B Mitra"/>
        </w:rPr>
      </w:pPr>
      <w:bookmarkStart w:id="5" w:name="_Toc200357140"/>
      <w:r w:rsidRPr="00A32028">
        <w:rPr>
          <w:rStyle w:val="Strong"/>
          <w:rFonts w:cs="B Mitra"/>
          <w:b/>
          <w:bCs/>
          <w:rtl/>
          <w:lang w:bidi="fa-IR"/>
        </w:rPr>
        <w:t>۱</w:t>
      </w:r>
      <w:r w:rsidRPr="00A32028">
        <w:rPr>
          <w:rStyle w:val="Strong"/>
          <w:rFonts w:cs="B Mitra"/>
          <w:b/>
          <w:bCs/>
        </w:rPr>
        <w:t xml:space="preserve">. </w:t>
      </w:r>
      <w:r w:rsidRPr="00A32028">
        <w:rPr>
          <w:rStyle w:val="Strong"/>
          <w:rFonts w:cs="B Mitra"/>
          <w:b/>
          <w:bCs/>
          <w:rtl/>
        </w:rPr>
        <w:t>کمبود منابع حیاتی</w:t>
      </w:r>
      <w:bookmarkEnd w:id="5"/>
    </w:p>
    <w:p w14:paraId="0B1A41B0" w14:textId="77777777" w:rsidR="00114C5B" w:rsidRPr="00A32028" w:rsidRDefault="00114C5B" w:rsidP="00A32028">
      <w:pPr>
        <w:pStyle w:val="break-words"/>
        <w:numPr>
          <w:ilvl w:val="0"/>
          <w:numId w:val="2"/>
        </w:numPr>
        <w:bidi/>
        <w:spacing w:before="0" w:beforeAutospacing="0"/>
        <w:jc w:val="both"/>
        <w:rPr>
          <w:rFonts w:cs="B Mitra"/>
          <w:szCs w:val="28"/>
        </w:rPr>
      </w:pPr>
      <w:r w:rsidRPr="00A32028">
        <w:rPr>
          <w:rStyle w:val="Strong"/>
          <w:rFonts w:cs="B Mitra"/>
          <w:szCs w:val="28"/>
          <w:rtl/>
        </w:rPr>
        <w:t>فشار بر سه حوزه اصلی</w:t>
      </w:r>
      <w:r w:rsidRPr="00A32028">
        <w:rPr>
          <w:rStyle w:val="Strong"/>
          <w:rFonts w:cs="B Mitra"/>
          <w:szCs w:val="28"/>
        </w:rPr>
        <w:t>:</w:t>
      </w:r>
      <w:r w:rsidRPr="00A32028">
        <w:rPr>
          <w:rFonts w:cs="B Mitra"/>
          <w:szCs w:val="28"/>
        </w:rPr>
        <w:t xml:space="preserve"> </w:t>
      </w:r>
      <w:r w:rsidRPr="00A32028">
        <w:rPr>
          <w:rFonts w:cs="B Mitra"/>
          <w:szCs w:val="28"/>
          <w:rtl/>
        </w:rPr>
        <w:t>فضا، پرسنل و تجهیزات</w:t>
      </w:r>
    </w:p>
    <w:p w14:paraId="0956B224" w14:textId="7F205BB7" w:rsidR="00114C5B" w:rsidRPr="00A32028" w:rsidRDefault="00114C5B" w:rsidP="00A32028">
      <w:pPr>
        <w:pStyle w:val="break-words"/>
        <w:numPr>
          <w:ilvl w:val="0"/>
          <w:numId w:val="2"/>
        </w:numPr>
        <w:bidi/>
        <w:jc w:val="both"/>
        <w:rPr>
          <w:rFonts w:cs="B Mitra"/>
          <w:szCs w:val="28"/>
        </w:rPr>
      </w:pPr>
      <w:bookmarkStart w:id="6" w:name="OLE_LINK21"/>
      <w:bookmarkStart w:id="7" w:name="OLE_LINK22"/>
      <w:r w:rsidRPr="00A32028">
        <w:rPr>
          <w:rStyle w:val="Strong"/>
          <w:rFonts w:cs="B Mitra"/>
          <w:szCs w:val="28"/>
          <w:rtl/>
        </w:rPr>
        <w:t xml:space="preserve">منابع محدودشونده </w:t>
      </w:r>
      <w:bookmarkEnd w:id="6"/>
      <w:bookmarkEnd w:id="7"/>
      <w:r w:rsidRPr="00A32028">
        <w:rPr>
          <w:rStyle w:val="Strong"/>
          <w:rFonts w:cs="B Mitra"/>
          <w:szCs w:val="28"/>
          <w:rtl/>
        </w:rPr>
        <w:t>در حوادث انفجاری</w:t>
      </w:r>
      <w:r w:rsidRPr="00A32028">
        <w:rPr>
          <w:rFonts w:cs="B Mitra"/>
          <w:szCs w:val="28"/>
          <w:rtl/>
        </w:rPr>
        <w:t xml:space="preserve"> </w:t>
      </w:r>
      <w:r w:rsidRPr="00A32028">
        <w:rPr>
          <w:rFonts w:cs="B Mitra"/>
          <w:szCs w:val="28"/>
        </w:rPr>
        <w:t>)</w:t>
      </w:r>
      <w:r w:rsidRPr="00A32028">
        <w:rPr>
          <w:rFonts w:cs="B Mitra"/>
          <w:szCs w:val="28"/>
          <w:rtl/>
        </w:rPr>
        <w:t>بر اساس داده‌های گذشته‌نگر</w:t>
      </w:r>
      <w:r w:rsidRPr="00A32028">
        <w:rPr>
          <w:rFonts w:cs="B Mitra" w:hint="cs"/>
          <w:szCs w:val="28"/>
          <w:rtl/>
          <w:lang w:bidi="fa-IR"/>
        </w:rPr>
        <w:t>):</w:t>
      </w:r>
    </w:p>
    <w:p w14:paraId="176B8653" w14:textId="36D2070D" w:rsidR="00DC3C45" w:rsidRPr="00A32028" w:rsidRDefault="00DC3C45" w:rsidP="00A32028">
      <w:pPr>
        <w:pStyle w:val="Heading3"/>
        <w:bidi/>
        <w:spacing w:after="0" w:afterAutospacing="0"/>
        <w:rPr>
          <w:rtl/>
          <w:lang w:bidi="fa-IR"/>
        </w:rPr>
      </w:pPr>
      <w:bookmarkStart w:id="8" w:name="_Toc200357141"/>
      <w:r w:rsidRPr="00A32028">
        <w:rPr>
          <w:rStyle w:val="Strong"/>
          <w:rFonts w:cs="B Mitra" w:hint="cs"/>
          <w:b/>
          <w:bCs/>
          <w:rtl/>
        </w:rPr>
        <w:t xml:space="preserve">جدول 1: </w:t>
      </w:r>
      <w:r w:rsidR="00E45F22" w:rsidRPr="00A32028">
        <w:rPr>
          <w:rStyle w:val="Strong"/>
          <w:rFonts w:cs="B Mitra" w:hint="cs"/>
          <w:b/>
          <w:bCs/>
          <w:rtl/>
          <w:lang w:bidi="fa-IR"/>
        </w:rPr>
        <w:t>منابع</w:t>
      </w:r>
      <w:r w:rsidR="00E45F22" w:rsidRPr="00A32028">
        <w:rPr>
          <w:rStyle w:val="Strong"/>
          <w:rFonts w:cs="B Mitra"/>
          <w:b/>
          <w:bCs/>
          <w:rtl/>
          <w:lang w:bidi="fa-IR"/>
        </w:rPr>
        <w:t xml:space="preserve"> </w:t>
      </w:r>
      <w:r w:rsidR="00E45F22" w:rsidRPr="00A32028">
        <w:rPr>
          <w:rStyle w:val="Strong"/>
          <w:rFonts w:cs="B Mitra" w:hint="cs"/>
          <w:b/>
          <w:bCs/>
          <w:rtl/>
          <w:lang w:bidi="fa-IR"/>
        </w:rPr>
        <w:t>محدودشونده</w:t>
      </w:r>
      <w:r w:rsidR="00E45F22" w:rsidRPr="00A32028">
        <w:rPr>
          <w:rStyle w:val="Strong"/>
          <w:rFonts w:cs="B Mitra"/>
          <w:b/>
          <w:bCs/>
          <w:rtl/>
          <w:lang w:bidi="fa-IR"/>
        </w:rPr>
        <w:t xml:space="preserve"> </w:t>
      </w:r>
      <w:r w:rsidR="00E45F22" w:rsidRPr="00A32028">
        <w:rPr>
          <w:rStyle w:val="Strong"/>
          <w:rFonts w:cs="B Mitra" w:hint="cs"/>
          <w:b/>
          <w:bCs/>
          <w:rtl/>
          <w:lang w:bidi="fa-IR"/>
        </w:rPr>
        <w:t xml:space="preserve">در حوادث </w:t>
      </w:r>
      <w:r w:rsidRPr="00A32028">
        <w:rPr>
          <w:rStyle w:val="Strong"/>
          <w:rFonts w:cs="B Mitra"/>
          <w:b/>
          <w:bCs/>
          <w:rtl/>
          <w:lang w:bidi="fa-IR"/>
        </w:rPr>
        <w:t>با مصدوم</w:t>
      </w:r>
      <w:r w:rsidRPr="00A32028">
        <w:rPr>
          <w:rStyle w:val="Strong"/>
          <w:rFonts w:cs="B Mitra" w:hint="cs"/>
          <w:b/>
          <w:bCs/>
          <w:rtl/>
          <w:lang w:bidi="fa-IR"/>
        </w:rPr>
        <w:t>ی</w:t>
      </w:r>
      <w:r w:rsidRPr="00A32028">
        <w:rPr>
          <w:rStyle w:val="Strong"/>
          <w:rFonts w:cs="B Mitra" w:hint="eastAsia"/>
          <w:b/>
          <w:bCs/>
          <w:rtl/>
          <w:lang w:bidi="fa-IR"/>
        </w:rPr>
        <w:t>ن</w:t>
      </w:r>
      <w:r w:rsidRPr="00A32028">
        <w:rPr>
          <w:rStyle w:val="Strong"/>
          <w:rFonts w:cs="B Mitra"/>
          <w:b/>
          <w:bCs/>
          <w:rtl/>
          <w:lang w:bidi="fa-IR"/>
        </w:rPr>
        <w:t xml:space="preserve"> انبوه</w:t>
      </w:r>
      <w:bookmarkEnd w:id="8"/>
    </w:p>
    <w:tbl>
      <w:tblPr>
        <w:tblStyle w:val="GridTable4-Accent4"/>
        <w:tblW w:w="0" w:type="auto"/>
        <w:jc w:val="center"/>
        <w:tblLook w:val="04A0" w:firstRow="1" w:lastRow="0" w:firstColumn="1" w:lastColumn="0" w:noHBand="0" w:noVBand="1"/>
      </w:tblPr>
      <w:tblGrid>
        <w:gridCol w:w="4325"/>
        <w:gridCol w:w="1595"/>
        <w:gridCol w:w="650"/>
      </w:tblGrid>
      <w:tr w:rsidR="00114C5B" w:rsidRPr="00A32028" w14:paraId="69EAB255" w14:textId="661FD999" w:rsidTr="001455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FCC134" w14:textId="4C638A77" w:rsidR="00114C5B" w:rsidRPr="00A32028" w:rsidRDefault="00E45F22" w:rsidP="0014556C">
            <w:pPr>
              <w:bidi/>
              <w:jc w:val="center"/>
              <w:rPr>
                <w:rFonts w:ascii="Times New Roman" w:hAnsi="Times New Roman" w:cs="B Mitra"/>
                <w:b w:val="0"/>
                <w:bCs w:val="0"/>
                <w:color w:val="auto"/>
                <w:sz w:val="24"/>
                <w:szCs w:val="24"/>
              </w:rPr>
            </w:pPr>
            <w:r w:rsidRPr="00A32028">
              <w:rPr>
                <w:rStyle w:val="Strong"/>
                <w:rFonts w:ascii="Times New Roman" w:hAnsi="Times New Roman" w:cs="B Mitra" w:hint="cs"/>
                <w:b/>
                <w:bCs/>
                <w:color w:val="000000" w:themeColor="text1"/>
                <w:sz w:val="24"/>
                <w:szCs w:val="24"/>
                <w:rtl/>
              </w:rPr>
              <w:t>نمونه‌ها</w:t>
            </w:r>
          </w:p>
        </w:tc>
        <w:tc>
          <w:tcPr>
            <w:tcW w:w="0" w:type="auto"/>
            <w:vAlign w:val="center"/>
            <w:hideMark/>
          </w:tcPr>
          <w:p w14:paraId="448CD596" w14:textId="4881363B" w:rsidR="00114C5B" w:rsidRPr="00A32028" w:rsidRDefault="00E45F22" w:rsidP="0014556C">
            <w:pPr>
              <w:bidi/>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B Mitra"/>
                <w:b/>
                <w:bCs/>
              </w:rPr>
            </w:pPr>
            <w:r w:rsidRPr="00A32028">
              <w:rPr>
                <w:rStyle w:val="Strong"/>
                <w:rFonts w:ascii="Times New Roman" w:hAnsi="Times New Roman" w:cs="B Mitra" w:hint="cs"/>
                <w:b/>
                <w:bCs/>
                <w:color w:val="auto"/>
                <w:sz w:val="24"/>
                <w:szCs w:val="24"/>
                <w:rtl/>
              </w:rPr>
              <w:t>منابع تحت فشار</w:t>
            </w:r>
          </w:p>
        </w:tc>
        <w:tc>
          <w:tcPr>
            <w:tcW w:w="0" w:type="auto"/>
            <w:vAlign w:val="center"/>
          </w:tcPr>
          <w:p w14:paraId="6EEBADA7" w14:textId="70F07266" w:rsidR="00114C5B" w:rsidRPr="00A32028" w:rsidRDefault="00114C5B" w:rsidP="0014556C">
            <w:pPr>
              <w:bidi/>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B Mitra"/>
                <w:b/>
                <w:bCs/>
                <w:color w:val="auto"/>
                <w:sz w:val="24"/>
                <w:szCs w:val="24"/>
                <w:rtl/>
              </w:rPr>
            </w:pPr>
            <w:r w:rsidRPr="00A32028">
              <w:rPr>
                <w:rStyle w:val="Strong"/>
                <w:rFonts w:ascii="Times New Roman" w:hAnsi="Times New Roman" w:cs="B Mitra" w:hint="cs"/>
                <w:b/>
                <w:bCs/>
                <w:color w:val="auto"/>
                <w:sz w:val="24"/>
                <w:szCs w:val="24"/>
                <w:rtl/>
              </w:rPr>
              <w:t>ردیف</w:t>
            </w:r>
          </w:p>
        </w:tc>
      </w:tr>
      <w:tr w:rsidR="00E45F22" w:rsidRPr="00A32028" w14:paraId="328FA63A" w14:textId="6271DD05" w:rsidTr="001455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C854B9" w14:textId="0E7D472A" w:rsidR="00E45F22" w:rsidRPr="00A32028" w:rsidRDefault="00E45F22" w:rsidP="0014556C">
            <w:pPr>
              <w:bidi/>
              <w:jc w:val="center"/>
              <w:rPr>
                <w:rFonts w:ascii="Times New Roman" w:hAnsi="Times New Roman" w:cs="B Mitra"/>
                <w:b w:val="0"/>
                <w:bCs w:val="0"/>
                <w:sz w:val="24"/>
                <w:szCs w:val="24"/>
              </w:rPr>
            </w:pPr>
            <w:r w:rsidRPr="00A32028">
              <w:rPr>
                <w:rFonts w:ascii="Times New Roman" w:hAnsi="Times New Roman" w:cs="B Mitra" w:hint="cs"/>
                <w:b w:val="0"/>
                <w:bCs w:val="0"/>
                <w:sz w:val="24"/>
                <w:szCs w:val="24"/>
                <w:rtl/>
              </w:rPr>
              <w:t>تخت‌های</w:t>
            </w:r>
            <w:r w:rsidRPr="00A32028">
              <w:rPr>
                <w:rFonts w:ascii="Times New Roman" w:hAnsi="Times New Roman" w:cs="B Mitra"/>
                <w:b w:val="0"/>
                <w:bCs w:val="0"/>
                <w:sz w:val="24"/>
                <w:szCs w:val="24"/>
              </w:rPr>
              <w:t>ICU</w:t>
            </w:r>
            <w:r w:rsidRPr="00A32028">
              <w:rPr>
                <w:rFonts w:ascii="Times New Roman" w:hAnsi="Times New Roman" w:cs="B Mitra" w:hint="cs"/>
                <w:b w:val="0"/>
                <w:bCs w:val="0"/>
                <w:sz w:val="24"/>
                <w:szCs w:val="24"/>
                <w:rtl/>
              </w:rPr>
              <w:t>، تخت‌های جراحی</w:t>
            </w:r>
          </w:p>
        </w:tc>
        <w:tc>
          <w:tcPr>
            <w:tcW w:w="0" w:type="auto"/>
            <w:vAlign w:val="center"/>
          </w:tcPr>
          <w:p w14:paraId="7F6721FB" w14:textId="70E9EB7D" w:rsidR="00E45F22" w:rsidRPr="00A32028" w:rsidRDefault="00E45F22" w:rsidP="0014556C">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تخت‌های بیمارستانی</w:t>
            </w:r>
          </w:p>
        </w:tc>
        <w:tc>
          <w:tcPr>
            <w:tcW w:w="0" w:type="auto"/>
            <w:vAlign w:val="center"/>
          </w:tcPr>
          <w:p w14:paraId="453904AC" w14:textId="5361AD90" w:rsidR="00E45F22" w:rsidRPr="00A32028" w:rsidRDefault="00E45F22" w:rsidP="0014556C">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1</w:t>
            </w:r>
          </w:p>
        </w:tc>
      </w:tr>
      <w:tr w:rsidR="00E45F22" w:rsidRPr="00A32028" w14:paraId="5E918176" w14:textId="37751DFD" w:rsidTr="0014556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E8C547" w14:textId="771FCB27" w:rsidR="00E45F22" w:rsidRPr="00A32028" w:rsidRDefault="00E45F22" w:rsidP="0014556C">
            <w:pPr>
              <w:bidi/>
              <w:jc w:val="center"/>
              <w:rPr>
                <w:rFonts w:ascii="Times New Roman" w:hAnsi="Times New Roman" w:cs="B Mitra"/>
                <w:b w:val="0"/>
                <w:bCs w:val="0"/>
                <w:sz w:val="24"/>
                <w:szCs w:val="24"/>
              </w:rPr>
            </w:pPr>
            <w:r w:rsidRPr="00A32028">
              <w:rPr>
                <w:rFonts w:ascii="Times New Roman" w:hAnsi="Times New Roman" w:cs="B Mitra" w:hint="cs"/>
                <w:b w:val="0"/>
                <w:bCs w:val="0"/>
                <w:sz w:val="24"/>
                <w:szCs w:val="24"/>
                <w:rtl/>
              </w:rPr>
              <w:lastRenderedPageBreak/>
              <w:t>دستگاه‌های تنفسی، پانسمان‌های پیشرفته</w:t>
            </w:r>
          </w:p>
        </w:tc>
        <w:tc>
          <w:tcPr>
            <w:tcW w:w="0" w:type="auto"/>
            <w:vAlign w:val="center"/>
          </w:tcPr>
          <w:p w14:paraId="3BE51633" w14:textId="58FC057B" w:rsidR="00E45F22" w:rsidRPr="00A32028" w:rsidRDefault="00E45F22" w:rsidP="0014556C">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تجهیزات پزشکی</w:t>
            </w:r>
          </w:p>
        </w:tc>
        <w:tc>
          <w:tcPr>
            <w:tcW w:w="0" w:type="auto"/>
            <w:vAlign w:val="center"/>
          </w:tcPr>
          <w:p w14:paraId="230C5525" w14:textId="654C468D" w:rsidR="00E45F22" w:rsidRPr="00A32028" w:rsidRDefault="00E45F22" w:rsidP="0014556C">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2</w:t>
            </w:r>
          </w:p>
        </w:tc>
      </w:tr>
      <w:tr w:rsidR="00E45F22" w:rsidRPr="00A32028" w14:paraId="21ED673A" w14:textId="2B2B24F0" w:rsidTr="001455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206B08" w14:textId="3F8F8FD9" w:rsidR="00E45F22" w:rsidRPr="00A32028" w:rsidRDefault="00E45F22" w:rsidP="0014556C">
            <w:pPr>
              <w:bidi/>
              <w:jc w:val="center"/>
              <w:rPr>
                <w:rFonts w:ascii="Times New Roman" w:hAnsi="Times New Roman" w:cs="B Mitra"/>
                <w:b w:val="0"/>
                <w:bCs w:val="0"/>
                <w:sz w:val="24"/>
                <w:szCs w:val="24"/>
              </w:rPr>
            </w:pPr>
            <w:r w:rsidRPr="00A32028">
              <w:rPr>
                <w:rFonts w:ascii="Times New Roman" w:hAnsi="Times New Roman" w:cs="B Mitra" w:hint="cs"/>
                <w:b w:val="0"/>
                <w:bCs w:val="0"/>
                <w:sz w:val="24"/>
                <w:szCs w:val="24"/>
                <w:rtl/>
              </w:rPr>
              <w:t>جراحان، متخصصان</w:t>
            </w:r>
            <w:r w:rsidR="003E0BE2">
              <w:rPr>
                <w:rFonts w:ascii="Times New Roman" w:hAnsi="Times New Roman" w:cs="B Mitra" w:hint="cs"/>
                <w:b w:val="0"/>
                <w:bCs w:val="0"/>
                <w:sz w:val="24"/>
                <w:szCs w:val="24"/>
                <w:rtl/>
              </w:rPr>
              <w:t xml:space="preserve"> طب اورژانس و</w:t>
            </w:r>
            <w:r w:rsidRPr="00A32028">
              <w:rPr>
                <w:rFonts w:ascii="Times New Roman" w:hAnsi="Times New Roman" w:cs="B Mitra" w:hint="cs"/>
                <w:b w:val="0"/>
                <w:bCs w:val="0"/>
                <w:sz w:val="24"/>
                <w:szCs w:val="24"/>
                <w:rtl/>
              </w:rPr>
              <w:t xml:space="preserve"> بیهوشی، پرستاران </w:t>
            </w:r>
            <w:r w:rsidRPr="00A32028">
              <w:rPr>
                <w:rFonts w:ascii="Times New Roman" w:hAnsi="Times New Roman" w:cs="B Mitra"/>
                <w:b w:val="0"/>
                <w:bCs w:val="0"/>
                <w:sz w:val="24"/>
                <w:szCs w:val="24"/>
              </w:rPr>
              <w:t xml:space="preserve"> ICU</w:t>
            </w:r>
          </w:p>
        </w:tc>
        <w:tc>
          <w:tcPr>
            <w:tcW w:w="0" w:type="auto"/>
            <w:vAlign w:val="center"/>
          </w:tcPr>
          <w:p w14:paraId="69B6B93E" w14:textId="488D2B70" w:rsidR="00E45F22" w:rsidRPr="00A32028" w:rsidRDefault="00E45F22" w:rsidP="0014556C">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پرسنل تخصص</w:t>
            </w:r>
            <w:r w:rsidR="003E0BE2">
              <w:rPr>
                <w:rFonts w:ascii="Times New Roman" w:hAnsi="Times New Roman" w:cs="B Mitra" w:hint="cs"/>
                <w:sz w:val="24"/>
                <w:szCs w:val="24"/>
                <w:rtl/>
              </w:rPr>
              <w:t>ی</w:t>
            </w:r>
          </w:p>
        </w:tc>
        <w:tc>
          <w:tcPr>
            <w:tcW w:w="0" w:type="auto"/>
            <w:vAlign w:val="center"/>
          </w:tcPr>
          <w:p w14:paraId="3134E361" w14:textId="3A3B75E0" w:rsidR="00E45F22" w:rsidRPr="00A32028" w:rsidRDefault="00E45F22" w:rsidP="0014556C">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3</w:t>
            </w:r>
          </w:p>
        </w:tc>
      </w:tr>
      <w:tr w:rsidR="00E45F22" w:rsidRPr="00A32028" w14:paraId="536D97ED" w14:textId="5503D20F" w:rsidTr="0014556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9DDE89" w14:textId="3437997B" w:rsidR="00E45F22" w:rsidRPr="00A32028" w:rsidRDefault="00E45F22" w:rsidP="0014556C">
            <w:pPr>
              <w:bidi/>
              <w:jc w:val="center"/>
              <w:rPr>
                <w:rFonts w:ascii="Times New Roman" w:hAnsi="Times New Roman" w:cs="B Mitra"/>
                <w:b w:val="0"/>
                <w:bCs w:val="0"/>
                <w:sz w:val="24"/>
                <w:szCs w:val="24"/>
              </w:rPr>
            </w:pPr>
            <w:r w:rsidRPr="00A32028">
              <w:rPr>
                <w:rFonts w:ascii="Times New Roman" w:hAnsi="Times New Roman" w:cs="B Mitra" w:hint="cs"/>
                <w:b w:val="0"/>
                <w:bCs w:val="0"/>
                <w:sz w:val="24"/>
                <w:szCs w:val="24"/>
                <w:rtl/>
              </w:rPr>
              <w:t>بخش اورژانس، اتاق‌های عمل</w:t>
            </w:r>
          </w:p>
        </w:tc>
        <w:tc>
          <w:tcPr>
            <w:tcW w:w="0" w:type="auto"/>
            <w:vAlign w:val="center"/>
          </w:tcPr>
          <w:p w14:paraId="626EE5AA" w14:textId="460095D9" w:rsidR="00E45F22" w:rsidRPr="00A32028" w:rsidRDefault="00E45F22" w:rsidP="0014556C">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فضای فیزیکی</w:t>
            </w:r>
          </w:p>
        </w:tc>
        <w:tc>
          <w:tcPr>
            <w:tcW w:w="0" w:type="auto"/>
            <w:vAlign w:val="center"/>
          </w:tcPr>
          <w:p w14:paraId="0E9E70C7" w14:textId="1625E65F" w:rsidR="00E45F22" w:rsidRPr="00A32028" w:rsidRDefault="00E45F22" w:rsidP="0014556C">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4</w:t>
            </w:r>
          </w:p>
        </w:tc>
      </w:tr>
    </w:tbl>
    <w:p w14:paraId="2E6A51E4" w14:textId="77777777" w:rsidR="00114C5B" w:rsidRPr="00A32028" w:rsidRDefault="00114C5B" w:rsidP="00A32028">
      <w:pPr>
        <w:pStyle w:val="Heading2"/>
        <w:bidi/>
        <w:spacing w:line="240" w:lineRule="auto"/>
        <w:jc w:val="both"/>
        <w:rPr>
          <w:rFonts w:cs="B Mitra"/>
        </w:rPr>
      </w:pPr>
      <w:bookmarkStart w:id="9" w:name="_Toc200357142"/>
      <w:r w:rsidRPr="00A32028">
        <w:rPr>
          <w:rStyle w:val="Strong"/>
          <w:rFonts w:cs="B Mitra"/>
          <w:b/>
          <w:bCs/>
          <w:rtl/>
          <w:lang w:bidi="fa-IR"/>
        </w:rPr>
        <w:t>۲</w:t>
      </w:r>
      <w:r w:rsidRPr="00A32028">
        <w:rPr>
          <w:rStyle w:val="Strong"/>
          <w:rFonts w:cs="B Mitra"/>
          <w:b/>
          <w:bCs/>
        </w:rPr>
        <w:t xml:space="preserve">. </w:t>
      </w:r>
      <w:r w:rsidRPr="00A32028">
        <w:rPr>
          <w:rStyle w:val="Strong"/>
          <w:rFonts w:cs="B Mitra"/>
          <w:b/>
          <w:bCs/>
          <w:rtl/>
        </w:rPr>
        <w:t>تهدیدات امنیتی</w:t>
      </w:r>
      <w:bookmarkEnd w:id="9"/>
    </w:p>
    <w:p w14:paraId="3FD455CB" w14:textId="77777777" w:rsidR="00114C5B" w:rsidRPr="00A32028" w:rsidRDefault="00114C5B" w:rsidP="00A32028">
      <w:pPr>
        <w:pStyle w:val="break-words"/>
        <w:numPr>
          <w:ilvl w:val="0"/>
          <w:numId w:val="3"/>
        </w:numPr>
        <w:bidi/>
        <w:spacing w:before="0" w:beforeAutospacing="0"/>
        <w:jc w:val="both"/>
        <w:rPr>
          <w:rFonts w:cs="B Mitra"/>
          <w:szCs w:val="28"/>
        </w:rPr>
      </w:pPr>
      <w:r w:rsidRPr="00A32028">
        <w:rPr>
          <w:rFonts w:cs="B Mitra"/>
          <w:szCs w:val="28"/>
          <w:rtl/>
        </w:rPr>
        <w:t>احتمال حمله ثانویه به بیمارستان‌ها در حملات تروریستی</w:t>
      </w:r>
    </w:p>
    <w:p w14:paraId="4FEC2EE7" w14:textId="77777777" w:rsidR="00114C5B" w:rsidRPr="00A32028" w:rsidRDefault="00114C5B" w:rsidP="00A32028">
      <w:pPr>
        <w:pStyle w:val="break-words"/>
        <w:numPr>
          <w:ilvl w:val="0"/>
          <w:numId w:val="3"/>
        </w:numPr>
        <w:bidi/>
        <w:jc w:val="both"/>
        <w:rPr>
          <w:rFonts w:cs="B Mitra"/>
          <w:szCs w:val="28"/>
        </w:rPr>
      </w:pPr>
      <w:r w:rsidRPr="00A32028">
        <w:rPr>
          <w:rStyle w:val="Strong"/>
          <w:rFonts w:cs="B Mitra"/>
          <w:szCs w:val="28"/>
          <w:rtl/>
        </w:rPr>
        <w:t>نیاز به افزایش امنیت برای</w:t>
      </w:r>
      <w:r w:rsidRPr="00A32028">
        <w:rPr>
          <w:rStyle w:val="Strong"/>
          <w:rFonts w:cs="B Mitra"/>
          <w:szCs w:val="28"/>
        </w:rPr>
        <w:t>:</w:t>
      </w:r>
      <w:r w:rsidRPr="00A32028">
        <w:rPr>
          <w:rFonts w:cs="B Mitra"/>
          <w:szCs w:val="28"/>
        </w:rPr>
        <w:t xml:space="preserve"> </w:t>
      </w:r>
    </w:p>
    <w:p w14:paraId="32D02BCF" w14:textId="77777777" w:rsidR="00114C5B" w:rsidRPr="00A32028" w:rsidRDefault="00114C5B" w:rsidP="00A32028">
      <w:pPr>
        <w:pStyle w:val="break-words"/>
        <w:numPr>
          <w:ilvl w:val="1"/>
          <w:numId w:val="3"/>
        </w:numPr>
        <w:bidi/>
        <w:jc w:val="both"/>
        <w:rPr>
          <w:rFonts w:cs="B Mitra"/>
          <w:szCs w:val="28"/>
        </w:rPr>
      </w:pPr>
      <w:r w:rsidRPr="00A32028">
        <w:rPr>
          <w:rFonts w:cs="B Mitra"/>
          <w:szCs w:val="28"/>
          <w:rtl/>
        </w:rPr>
        <w:t>محدود کردن نقاط دسترسی</w:t>
      </w:r>
    </w:p>
    <w:p w14:paraId="772D8082" w14:textId="77777777" w:rsidR="00114C5B" w:rsidRPr="00A32028" w:rsidRDefault="00114C5B" w:rsidP="00A32028">
      <w:pPr>
        <w:pStyle w:val="break-words"/>
        <w:numPr>
          <w:ilvl w:val="1"/>
          <w:numId w:val="3"/>
        </w:numPr>
        <w:bidi/>
        <w:jc w:val="both"/>
        <w:rPr>
          <w:rFonts w:cs="B Mitra"/>
          <w:szCs w:val="28"/>
        </w:rPr>
      </w:pPr>
      <w:r w:rsidRPr="00A32028">
        <w:rPr>
          <w:rFonts w:cs="B Mitra"/>
          <w:szCs w:val="28"/>
          <w:rtl/>
        </w:rPr>
        <w:t>مدیریت بیماران و پرسنل در داخل بیمارستان</w:t>
      </w:r>
    </w:p>
    <w:p w14:paraId="27A7F30A" w14:textId="77777777" w:rsidR="00114C5B" w:rsidRPr="00A32028" w:rsidRDefault="00114C5B" w:rsidP="00A32028">
      <w:pPr>
        <w:pStyle w:val="break-words"/>
        <w:numPr>
          <w:ilvl w:val="1"/>
          <w:numId w:val="3"/>
        </w:numPr>
        <w:bidi/>
        <w:jc w:val="both"/>
        <w:rPr>
          <w:rFonts w:cs="B Mitra"/>
          <w:szCs w:val="28"/>
        </w:rPr>
      </w:pPr>
      <w:r w:rsidRPr="00A32028">
        <w:rPr>
          <w:rFonts w:cs="B Mitra"/>
          <w:szCs w:val="28"/>
          <w:rtl/>
        </w:rPr>
        <w:t>غربالگری وسایل نقلیه اورژانس، بیماران و بازدیدکنندگان برای دستگاه‌های انفجاری ثانویه</w:t>
      </w:r>
    </w:p>
    <w:p w14:paraId="71238B31" w14:textId="3310E09F" w:rsidR="00114C5B" w:rsidRPr="00A32028" w:rsidRDefault="00114C5B" w:rsidP="00A32028">
      <w:pPr>
        <w:pStyle w:val="Heading2"/>
        <w:bidi/>
        <w:spacing w:line="240" w:lineRule="auto"/>
        <w:jc w:val="both"/>
        <w:rPr>
          <w:rFonts w:cs="B Mitra"/>
        </w:rPr>
      </w:pPr>
      <w:bookmarkStart w:id="10" w:name="_Toc200357143"/>
      <w:r w:rsidRPr="00A32028">
        <w:rPr>
          <w:rStyle w:val="Strong"/>
          <w:rFonts w:cs="B Mitra"/>
          <w:b/>
          <w:bCs/>
          <w:rtl/>
          <w:lang w:bidi="fa-IR"/>
        </w:rPr>
        <w:t>۳</w:t>
      </w:r>
      <w:r w:rsidRPr="00A32028">
        <w:rPr>
          <w:rStyle w:val="Strong"/>
          <w:rFonts w:cs="B Mitra"/>
          <w:b/>
          <w:bCs/>
        </w:rPr>
        <w:t xml:space="preserve">. </w:t>
      </w:r>
      <w:r w:rsidRPr="00A32028">
        <w:rPr>
          <w:rStyle w:val="Strong"/>
          <w:rFonts w:cs="B Mitra"/>
          <w:b/>
          <w:bCs/>
          <w:rtl/>
        </w:rPr>
        <w:t>خطرات مواد خطرناک</w:t>
      </w:r>
      <w:r w:rsidR="000E0DD5">
        <w:rPr>
          <w:rStyle w:val="FootnoteReference"/>
          <w:rFonts w:cs="B Mitra"/>
          <w:rtl/>
        </w:rPr>
        <w:footnoteReference w:id="5"/>
      </w:r>
      <w:r w:rsidRPr="00A32028">
        <w:rPr>
          <w:rStyle w:val="Strong"/>
          <w:rFonts w:cs="B Mitra"/>
          <w:b/>
          <w:bCs/>
        </w:rPr>
        <w:t xml:space="preserve"> </w:t>
      </w:r>
      <w:bookmarkEnd w:id="10"/>
    </w:p>
    <w:p w14:paraId="7B9FB85B" w14:textId="77777777" w:rsidR="00114C5B" w:rsidRPr="00A32028" w:rsidRDefault="00114C5B" w:rsidP="00A32028">
      <w:pPr>
        <w:pStyle w:val="break-words"/>
        <w:numPr>
          <w:ilvl w:val="0"/>
          <w:numId w:val="4"/>
        </w:numPr>
        <w:bidi/>
        <w:spacing w:before="0" w:beforeAutospacing="0"/>
        <w:jc w:val="both"/>
        <w:rPr>
          <w:rFonts w:cs="B Mitra"/>
          <w:szCs w:val="28"/>
        </w:rPr>
      </w:pPr>
      <w:r w:rsidRPr="00A32028">
        <w:rPr>
          <w:rFonts w:cs="B Mitra"/>
          <w:szCs w:val="28"/>
          <w:rtl/>
        </w:rPr>
        <w:t>احتمال آلودگی شیمیایی، بیولوژیکی یا رادیواکتیو پس از انفجار</w:t>
      </w:r>
    </w:p>
    <w:p w14:paraId="39706814" w14:textId="77777777" w:rsidR="00114C5B" w:rsidRPr="00A32028" w:rsidRDefault="00114C5B" w:rsidP="00A32028">
      <w:pPr>
        <w:pStyle w:val="break-words"/>
        <w:numPr>
          <w:ilvl w:val="0"/>
          <w:numId w:val="4"/>
        </w:numPr>
        <w:bidi/>
        <w:jc w:val="both"/>
        <w:rPr>
          <w:rFonts w:cs="B Mitra"/>
          <w:szCs w:val="28"/>
        </w:rPr>
      </w:pPr>
      <w:r w:rsidRPr="00A32028">
        <w:rPr>
          <w:rFonts w:cs="B Mitra"/>
          <w:szCs w:val="28"/>
          <w:rtl/>
        </w:rPr>
        <w:t>نیاز به ایستگاه‌های آلودگی‌زدایی برای رفع آلودگی مصدومین و محافظت از کارکنان بیمارستان</w:t>
      </w:r>
    </w:p>
    <w:p w14:paraId="2855AC32" w14:textId="6B4CB109" w:rsidR="00114C5B" w:rsidRPr="00A32028" w:rsidRDefault="00114C5B" w:rsidP="00A32028">
      <w:pPr>
        <w:pStyle w:val="break-words"/>
        <w:numPr>
          <w:ilvl w:val="0"/>
          <w:numId w:val="4"/>
        </w:numPr>
        <w:bidi/>
        <w:jc w:val="both"/>
        <w:rPr>
          <w:rFonts w:cs="B Mitra"/>
          <w:szCs w:val="28"/>
        </w:rPr>
      </w:pPr>
      <w:r w:rsidRPr="00A32028">
        <w:rPr>
          <w:rFonts w:cs="B Mitra"/>
          <w:szCs w:val="28"/>
          <w:rtl/>
        </w:rPr>
        <w:t>فشار مضاعف بر منابع به دلیل نیاز به تجهیزات و پرسنل اضافی و ویژه</w:t>
      </w:r>
      <w:r w:rsidR="00E45F22" w:rsidRPr="00A32028">
        <w:rPr>
          <w:rFonts w:cs="B Mitra" w:hint="cs"/>
          <w:szCs w:val="28"/>
          <w:rtl/>
        </w:rPr>
        <w:t xml:space="preserve"> </w:t>
      </w:r>
      <w:r w:rsidRPr="00A32028">
        <w:rPr>
          <w:rFonts w:cs="B Mitra"/>
          <w:szCs w:val="28"/>
          <w:rtl/>
        </w:rPr>
        <w:t>مانند تیم‌های</w:t>
      </w:r>
      <w:r w:rsidR="00E45F22" w:rsidRPr="00A32028">
        <w:rPr>
          <w:rFonts w:cs="B Mitra" w:hint="cs"/>
          <w:szCs w:val="28"/>
          <w:rtl/>
        </w:rPr>
        <w:t xml:space="preserve"> </w:t>
      </w:r>
      <w:r w:rsidR="00E45F22" w:rsidRPr="00A32028">
        <w:rPr>
          <w:rFonts w:cs="B Mitra"/>
          <w:szCs w:val="28"/>
        </w:rPr>
        <w:t>Hazmat</w:t>
      </w:r>
    </w:p>
    <w:p w14:paraId="79BBC756" w14:textId="1CCE4839" w:rsidR="00114C5B" w:rsidRPr="00A32028" w:rsidRDefault="00114C5B" w:rsidP="00A32028">
      <w:pPr>
        <w:pStyle w:val="Heading1"/>
        <w:bidi/>
        <w:spacing w:line="240" w:lineRule="auto"/>
        <w:jc w:val="both"/>
        <w:rPr>
          <w:rFonts w:ascii="Times New Roman" w:hAnsi="Times New Roman" w:cs="B Mitra"/>
        </w:rPr>
      </w:pPr>
      <w:bookmarkStart w:id="11" w:name="_Toc200357144"/>
      <w:r w:rsidRPr="00A32028">
        <w:rPr>
          <w:rStyle w:val="Strong"/>
          <w:rFonts w:ascii="Times New Roman" w:hAnsi="Times New Roman" w:cs="B Mitra"/>
          <w:b/>
          <w:bCs/>
          <w:rtl/>
        </w:rPr>
        <w:t>راهکارهای مدیریتی</w:t>
      </w:r>
      <w:bookmarkEnd w:id="11"/>
    </w:p>
    <w:p w14:paraId="33DB31E4" w14:textId="428F4C3D" w:rsidR="00114C5B" w:rsidRPr="00A32028" w:rsidRDefault="00114C5B" w:rsidP="00A32028">
      <w:pPr>
        <w:pStyle w:val="Heading2"/>
        <w:bidi/>
        <w:spacing w:line="240" w:lineRule="auto"/>
        <w:jc w:val="both"/>
        <w:rPr>
          <w:rFonts w:cs="B Mitra"/>
        </w:rPr>
      </w:pPr>
      <w:bookmarkStart w:id="12" w:name="_Toc200357145"/>
      <w:r w:rsidRPr="00A32028">
        <w:rPr>
          <w:rStyle w:val="Strong"/>
          <w:rFonts w:cs="B Mitra"/>
          <w:b/>
          <w:bCs/>
          <w:rtl/>
          <w:lang w:bidi="fa-IR"/>
        </w:rPr>
        <w:t>۱</w:t>
      </w:r>
      <w:r w:rsidR="00C52634" w:rsidRPr="00A32028">
        <w:rPr>
          <w:rStyle w:val="Strong"/>
          <w:rFonts w:cs="B Mitra" w:hint="cs"/>
          <w:b/>
          <w:bCs/>
          <w:rtl/>
        </w:rPr>
        <w:t xml:space="preserve">. </w:t>
      </w:r>
      <w:r w:rsidRPr="00A32028">
        <w:rPr>
          <w:rStyle w:val="Strong"/>
          <w:rFonts w:cs="B Mitra"/>
          <w:b/>
          <w:bCs/>
          <w:rtl/>
        </w:rPr>
        <w:t>فعال‌ساز</w:t>
      </w:r>
      <w:r w:rsidR="00032FE7">
        <w:rPr>
          <w:rStyle w:val="Strong"/>
          <w:rFonts w:cs="B Mitra"/>
          <w:b/>
          <w:bCs/>
          <w:rtl/>
        </w:rPr>
        <w:t>ی سیستم فرماندهی حادثه بیمارستا</w:t>
      </w:r>
      <w:r w:rsidR="00032FE7">
        <w:rPr>
          <w:rStyle w:val="Strong"/>
          <w:rFonts w:cs="B Mitra" w:hint="cs"/>
          <w:b/>
          <w:bCs/>
          <w:rtl/>
        </w:rPr>
        <w:t>نی</w:t>
      </w:r>
      <w:r w:rsidR="000E0DD5">
        <w:rPr>
          <w:rStyle w:val="FootnoteReference"/>
          <w:rFonts w:cs="B Mitra"/>
          <w:rtl/>
        </w:rPr>
        <w:footnoteReference w:id="6"/>
      </w:r>
      <w:bookmarkEnd w:id="12"/>
    </w:p>
    <w:p w14:paraId="7B15D735" w14:textId="77777777" w:rsidR="00114C5B" w:rsidRPr="00A32028" w:rsidRDefault="00114C5B" w:rsidP="00A32028">
      <w:pPr>
        <w:pStyle w:val="break-words"/>
        <w:numPr>
          <w:ilvl w:val="0"/>
          <w:numId w:val="5"/>
        </w:numPr>
        <w:bidi/>
        <w:spacing w:before="0" w:beforeAutospacing="0"/>
        <w:jc w:val="both"/>
        <w:rPr>
          <w:rFonts w:cs="B Mitra"/>
          <w:szCs w:val="28"/>
        </w:rPr>
      </w:pPr>
      <w:r w:rsidRPr="00A32028">
        <w:rPr>
          <w:rFonts w:cs="B Mitra"/>
          <w:szCs w:val="28"/>
          <w:rtl/>
        </w:rPr>
        <w:t>استقرار ساختار فرماندهی واضح با نقش‌های تعریف‌شده</w:t>
      </w:r>
    </w:p>
    <w:p w14:paraId="0FEE153A" w14:textId="77777777" w:rsidR="00114C5B" w:rsidRPr="00A32028" w:rsidRDefault="00114C5B" w:rsidP="00A32028">
      <w:pPr>
        <w:pStyle w:val="break-words"/>
        <w:numPr>
          <w:ilvl w:val="0"/>
          <w:numId w:val="5"/>
        </w:numPr>
        <w:bidi/>
        <w:jc w:val="both"/>
        <w:rPr>
          <w:rFonts w:cs="B Mitra"/>
          <w:szCs w:val="28"/>
        </w:rPr>
      </w:pPr>
      <w:r w:rsidRPr="00A32028">
        <w:rPr>
          <w:rFonts w:cs="B Mitra"/>
          <w:szCs w:val="28"/>
          <w:rtl/>
        </w:rPr>
        <w:t>هماهنگی بین بخش‌های مختلف بیمارستان</w:t>
      </w:r>
    </w:p>
    <w:p w14:paraId="3BB1070C" w14:textId="78350DAE" w:rsidR="00114C5B" w:rsidRPr="00A32028" w:rsidRDefault="00114C5B" w:rsidP="00A32028">
      <w:pPr>
        <w:pStyle w:val="Heading2"/>
        <w:bidi/>
        <w:spacing w:line="240" w:lineRule="auto"/>
        <w:jc w:val="both"/>
        <w:rPr>
          <w:rFonts w:cs="B Mitra"/>
        </w:rPr>
      </w:pPr>
      <w:bookmarkStart w:id="13" w:name="_Toc200357146"/>
      <w:r w:rsidRPr="00A32028">
        <w:rPr>
          <w:rStyle w:val="Strong"/>
          <w:rFonts w:cs="B Mitra"/>
          <w:b/>
          <w:bCs/>
          <w:rtl/>
          <w:lang w:bidi="fa-IR"/>
        </w:rPr>
        <w:t>۲</w:t>
      </w:r>
      <w:r w:rsidRPr="00A32028">
        <w:rPr>
          <w:rStyle w:val="Strong"/>
          <w:rFonts w:cs="B Mitra" w:hint="cs"/>
          <w:b/>
          <w:bCs/>
          <w:rtl/>
        </w:rPr>
        <w:t>. ا</w:t>
      </w:r>
      <w:r w:rsidRPr="00A32028">
        <w:rPr>
          <w:rStyle w:val="Strong"/>
          <w:rFonts w:cs="B Mitra"/>
          <w:b/>
          <w:bCs/>
          <w:rtl/>
        </w:rPr>
        <w:t>فزایش ظرفیت بیمارستان</w:t>
      </w:r>
      <w:r w:rsidR="000E0DD5">
        <w:rPr>
          <w:rStyle w:val="FootnoteReference"/>
          <w:rFonts w:cs="B Mitra"/>
          <w:rtl/>
        </w:rPr>
        <w:footnoteReference w:id="7"/>
      </w:r>
      <w:r w:rsidRPr="00A32028">
        <w:rPr>
          <w:rStyle w:val="Strong"/>
          <w:rFonts w:cs="B Mitra" w:hint="cs"/>
          <w:b/>
          <w:bCs/>
          <w:rtl/>
        </w:rPr>
        <w:t xml:space="preserve"> </w:t>
      </w:r>
      <w:r w:rsidRPr="00A32028">
        <w:rPr>
          <w:rStyle w:val="Strong"/>
          <w:rFonts w:cs="B Mitra"/>
          <w:b/>
          <w:bCs/>
        </w:rPr>
        <w:t xml:space="preserve"> </w:t>
      </w:r>
      <w:bookmarkEnd w:id="13"/>
    </w:p>
    <w:p w14:paraId="11681AF3" w14:textId="77777777" w:rsidR="00114C5B" w:rsidRPr="00A32028" w:rsidRDefault="00114C5B" w:rsidP="00A32028">
      <w:pPr>
        <w:pStyle w:val="break-words"/>
        <w:numPr>
          <w:ilvl w:val="0"/>
          <w:numId w:val="6"/>
        </w:numPr>
        <w:bidi/>
        <w:spacing w:before="0" w:beforeAutospacing="0"/>
        <w:jc w:val="both"/>
        <w:rPr>
          <w:rFonts w:cs="B Mitra"/>
          <w:szCs w:val="28"/>
        </w:rPr>
      </w:pPr>
      <w:r w:rsidRPr="00A32028">
        <w:rPr>
          <w:rStyle w:val="Strong"/>
          <w:rFonts w:cs="B Mitra"/>
          <w:szCs w:val="28"/>
          <w:rtl/>
        </w:rPr>
        <w:t>فضا</w:t>
      </w:r>
      <w:r w:rsidRPr="00A32028">
        <w:rPr>
          <w:rStyle w:val="Strong"/>
          <w:rFonts w:cs="B Mitra"/>
          <w:szCs w:val="28"/>
        </w:rPr>
        <w:t>:</w:t>
      </w:r>
      <w:r w:rsidRPr="00A32028">
        <w:rPr>
          <w:rFonts w:cs="B Mitra"/>
          <w:szCs w:val="28"/>
        </w:rPr>
        <w:t xml:space="preserve"> </w:t>
      </w:r>
      <w:r w:rsidRPr="00A32028">
        <w:rPr>
          <w:rFonts w:cs="B Mitra"/>
          <w:szCs w:val="28"/>
          <w:rtl/>
        </w:rPr>
        <w:t>استفاده از فضاهای جایگزین مانند سالن‌های کنفرانس</w:t>
      </w:r>
    </w:p>
    <w:p w14:paraId="61DE899B" w14:textId="77777777" w:rsidR="00114C5B" w:rsidRPr="00A32028" w:rsidRDefault="00114C5B" w:rsidP="00A32028">
      <w:pPr>
        <w:pStyle w:val="break-words"/>
        <w:numPr>
          <w:ilvl w:val="0"/>
          <w:numId w:val="6"/>
        </w:numPr>
        <w:bidi/>
        <w:jc w:val="both"/>
        <w:rPr>
          <w:rFonts w:cs="B Mitra"/>
          <w:szCs w:val="28"/>
        </w:rPr>
      </w:pPr>
      <w:r w:rsidRPr="00A32028">
        <w:rPr>
          <w:rStyle w:val="Strong"/>
          <w:rFonts w:cs="B Mitra"/>
          <w:szCs w:val="28"/>
          <w:rtl/>
        </w:rPr>
        <w:t>پرسنل</w:t>
      </w:r>
      <w:r w:rsidRPr="00A32028">
        <w:rPr>
          <w:rStyle w:val="Strong"/>
          <w:rFonts w:cs="B Mitra"/>
          <w:szCs w:val="28"/>
        </w:rPr>
        <w:t>:</w:t>
      </w:r>
      <w:r w:rsidRPr="00A32028">
        <w:rPr>
          <w:rFonts w:cs="B Mitra"/>
          <w:szCs w:val="28"/>
        </w:rPr>
        <w:t xml:space="preserve"> </w:t>
      </w:r>
      <w:r w:rsidRPr="00A32028">
        <w:rPr>
          <w:rFonts w:cs="B Mitra"/>
          <w:szCs w:val="28"/>
          <w:rtl/>
        </w:rPr>
        <w:t>فراخوان پرسنل اضافی و استفاده از داوطلبان آموزش‌دیده</w:t>
      </w:r>
    </w:p>
    <w:p w14:paraId="3151FB64" w14:textId="77777777" w:rsidR="00114C5B" w:rsidRPr="00A32028" w:rsidRDefault="00114C5B" w:rsidP="00A32028">
      <w:pPr>
        <w:pStyle w:val="break-words"/>
        <w:numPr>
          <w:ilvl w:val="0"/>
          <w:numId w:val="6"/>
        </w:numPr>
        <w:bidi/>
        <w:jc w:val="both"/>
        <w:rPr>
          <w:rFonts w:cs="B Mitra"/>
          <w:szCs w:val="28"/>
        </w:rPr>
      </w:pPr>
      <w:r w:rsidRPr="00A32028">
        <w:rPr>
          <w:rStyle w:val="Strong"/>
          <w:rFonts w:cs="B Mitra"/>
          <w:szCs w:val="28"/>
          <w:rtl/>
        </w:rPr>
        <w:t>تجهیزات</w:t>
      </w:r>
      <w:r w:rsidRPr="00A32028">
        <w:rPr>
          <w:rStyle w:val="Strong"/>
          <w:rFonts w:cs="B Mitra"/>
          <w:szCs w:val="28"/>
        </w:rPr>
        <w:t>:</w:t>
      </w:r>
      <w:r w:rsidRPr="00A32028">
        <w:rPr>
          <w:rFonts w:cs="B Mitra"/>
          <w:szCs w:val="28"/>
        </w:rPr>
        <w:t xml:space="preserve"> </w:t>
      </w:r>
      <w:r w:rsidRPr="00A32028">
        <w:rPr>
          <w:rFonts w:cs="B Mitra"/>
          <w:szCs w:val="28"/>
          <w:rtl/>
        </w:rPr>
        <w:t>استفاده از ذخایر استراتژیک و درخواست کمک‌های خارجی</w:t>
      </w:r>
    </w:p>
    <w:p w14:paraId="3125FD60" w14:textId="1D0115E9" w:rsidR="00114C5B" w:rsidRPr="00A32028" w:rsidRDefault="00114C5B" w:rsidP="00A32028">
      <w:pPr>
        <w:pStyle w:val="Heading2"/>
        <w:bidi/>
        <w:spacing w:line="240" w:lineRule="auto"/>
        <w:jc w:val="both"/>
        <w:rPr>
          <w:rFonts w:cs="B Mitra"/>
        </w:rPr>
      </w:pPr>
      <w:bookmarkStart w:id="14" w:name="_Toc200357147"/>
      <w:r w:rsidRPr="00A32028">
        <w:rPr>
          <w:rStyle w:val="Strong"/>
          <w:rFonts w:cs="B Mitra"/>
          <w:b/>
          <w:bCs/>
          <w:rtl/>
          <w:lang w:bidi="fa-IR"/>
        </w:rPr>
        <w:t>۳</w:t>
      </w:r>
      <w:r w:rsidRPr="00A32028">
        <w:rPr>
          <w:rStyle w:val="Strong"/>
          <w:rFonts w:cs="B Mitra" w:hint="cs"/>
          <w:b/>
          <w:bCs/>
          <w:rtl/>
        </w:rPr>
        <w:t xml:space="preserve">. </w:t>
      </w:r>
      <w:r w:rsidRPr="00A32028">
        <w:rPr>
          <w:rStyle w:val="Strong"/>
          <w:rFonts w:cs="B Mitra"/>
          <w:b/>
          <w:bCs/>
          <w:rtl/>
        </w:rPr>
        <w:t>بهبود امنیت</w:t>
      </w:r>
      <w:bookmarkEnd w:id="14"/>
    </w:p>
    <w:p w14:paraId="197621BF" w14:textId="77777777" w:rsidR="00114C5B" w:rsidRPr="00A32028" w:rsidRDefault="00114C5B" w:rsidP="00A32028">
      <w:pPr>
        <w:pStyle w:val="break-words"/>
        <w:numPr>
          <w:ilvl w:val="0"/>
          <w:numId w:val="7"/>
        </w:numPr>
        <w:bidi/>
        <w:spacing w:before="0" w:beforeAutospacing="0"/>
        <w:jc w:val="both"/>
        <w:rPr>
          <w:rFonts w:cs="B Mitra"/>
          <w:szCs w:val="28"/>
        </w:rPr>
      </w:pPr>
      <w:r w:rsidRPr="00A32028">
        <w:rPr>
          <w:rFonts w:cs="B Mitra"/>
          <w:szCs w:val="28"/>
          <w:rtl/>
        </w:rPr>
        <w:t>همکاری با نیروهای امنیتی محلی</w:t>
      </w:r>
    </w:p>
    <w:p w14:paraId="63F95601" w14:textId="77777777" w:rsidR="00114C5B" w:rsidRPr="00A32028" w:rsidRDefault="00114C5B" w:rsidP="00A32028">
      <w:pPr>
        <w:pStyle w:val="break-words"/>
        <w:numPr>
          <w:ilvl w:val="0"/>
          <w:numId w:val="7"/>
        </w:numPr>
        <w:bidi/>
        <w:jc w:val="both"/>
        <w:rPr>
          <w:rFonts w:cs="B Mitra"/>
          <w:szCs w:val="28"/>
        </w:rPr>
      </w:pPr>
      <w:r w:rsidRPr="00A32028">
        <w:rPr>
          <w:rFonts w:cs="B Mitra"/>
          <w:szCs w:val="28"/>
          <w:rtl/>
        </w:rPr>
        <w:t>ایجاد نقاط بازرسی در ورودی‌های بیمارستان</w:t>
      </w:r>
    </w:p>
    <w:p w14:paraId="6F65585A" w14:textId="77777777" w:rsidR="00114C5B" w:rsidRPr="00A32028" w:rsidRDefault="00114C5B" w:rsidP="00A32028">
      <w:pPr>
        <w:pStyle w:val="break-words"/>
        <w:numPr>
          <w:ilvl w:val="0"/>
          <w:numId w:val="7"/>
        </w:numPr>
        <w:bidi/>
        <w:jc w:val="both"/>
        <w:rPr>
          <w:rFonts w:cs="B Mitra"/>
          <w:szCs w:val="28"/>
        </w:rPr>
      </w:pPr>
      <w:r w:rsidRPr="00A32028">
        <w:rPr>
          <w:rFonts w:cs="B Mitra"/>
          <w:szCs w:val="28"/>
          <w:rtl/>
        </w:rPr>
        <w:t>آموزش پرسنل برای شناسایی تهدیدات امنیتی</w:t>
      </w:r>
    </w:p>
    <w:p w14:paraId="1DFB556E" w14:textId="3C834923" w:rsidR="00114C5B" w:rsidRPr="00A32028" w:rsidRDefault="00114C5B" w:rsidP="00A32028">
      <w:pPr>
        <w:pStyle w:val="Heading2"/>
        <w:bidi/>
        <w:spacing w:line="240" w:lineRule="auto"/>
        <w:jc w:val="both"/>
        <w:rPr>
          <w:rFonts w:cs="B Mitra"/>
        </w:rPr>
      </w:pPr>
      <w:bookmarkStart w:id="15" w:name="_Toc200357148"/>
      <w:r w:rsidRPr="00A32028">
        <w:rPr>
          <w:rStyle w:val="Strong"/>
          <w:rFonts w:cs="B Mitra"/>
          <w:b/>
          <w:bCs/>
          <w:rtl/>
          <w:lang w:bidi="fa-IR"/>
        </w:rPr>
        <w:lastRenderedPageBreak/>
        <w:t>۴</w:t>
      </w:r>
      <w:r w:rsidR="00C52634" w:rsidRPr="00A32028">
        <w:rPr>
          <w:rStyle w:val="Strong"/>
          <w:rFonts w:cs="B Mitra" w:hint="cs"/>
          <w:b/>
          <w:bCs/>
          <w:rtl/>
        </w:rPr>
        <w:t xml:space="preserve">. </w:t>
      </w:r>
      <w:r w:rsidRPr="00A32028">
        <w:rPr>
          <w:rStyle w:val="Strong"/>
          <w:rFonts w:cs="B Mitra"/>
          <w:b/>
          <w:bCs/>
          <w:rtl/>
        </w:rPr>
        <w:t>آمادگی برای آلودگی‌های</w:t>
      </w:r>
      <w:r w:rsidRPr="00A32028">
        <w:rPr>
          <w:rStyle w:val="Strong"/>
          <w:rFonts w:cs="B Mitra" w:hint="cs"/>
          <w:b/>
          <w:bCs/>
          <w:rtl/>
        </w:rPr>
        <w:t xml:space="preserve"> </w:t>
      </w:r>
      <w:r w:rsidRPr="00A32028">
        <w:rPr>
          <w:rStyle w:val="Strong"/>
          <w:rFonts w:cs="B Mitra"/>
          <w:b/>
          <w:bCs/>
        </w:rPr>
        <w:t>Hazmat</w:t>
      </w:r>
      <w:bookmarkEnd w:id="15"/>
      <w:r w:rsidRPr="00A32028">
        <w:rPr>
          <w:rStyle w:val="Strong"/>
          <w:rFonts w:cs="B Mitra" w:hint="cs"/>
          <w:b/>
          <w:bCs/>
          <w:rtl/>
        </w:rPr>
        <w:t xml:space="preserve"> </w:t>
      </w:r>
    </w:p>
    <w:p w14:paraId="4E09239E" w14:textId="77777777" w:rsidR="00114C5B" w:rsidRPr="00A32028" w:rsidRDefault="00114C5B" w:rsidP="00A32028">
      <w:pPr>
        <w:pStyle w:val="break-words"/>
        <w:numPr>
          <w:ilvl w:val="0"/>
          <w:numId w:val="8"/>
        </w:numPr>
        <w:bidi/>
        <w:spacing w:before="0" w:beforeAutospacing="0"/>
        <w:jc w:val="both"/>
        <w:rPr>
          <w:rFonts w:cs="B Mitra"/>
          <w:szCs w:val="28"/>
        </w:rPr>
      </w:pPr>
      <w:r w:rsidRPr="00A32028">
        <w:rPr>
          <w:rFonts w:cs="B Mitra"/>
          <w:szCs w:val="28"/>
          <w:rtl/>
        </w:rPr>
        <w:t>ایجاد پروتکل‌های آلودگی‌زدایی</w:t>
      </w:r>
    </w:p>
    <w:p w14:paraId="4FA84940" w14:textId="77777777" w:rsidR="00114C5B" w:rsidRPr="00A32028" w:rsidRDefault="00114C5B" w:rsidP="00A32028">
      <w:pPr>
        <w:pStyle w:val="break-words"/>
        <w:numPr>
          <w:ilvl w:val="0"/>
          <w:numId w:val="8"/>
        </w:numPr>
        <w:bidi/>
        <w:jc w:val="both"/>
        <w:rPr>
          <w:rFonts w:cs="B Mitra"/>
          <w:szCs w:val="28"/>
        </w:rPr>
      </w:pPr>
      <w:r w:rsidRPr="00A32028">
        <w:rPr>
          <w:rFonts w:cs="B Mitra"/>
          <w:szCs w:val="28"/>
          <w:rtl/>
        </w:rPr>
        <w:t>تجهیز تیم‌های اختصاصی برای مدیریت بیماران آلوده</w:t>
      </w:r>
    </w:p>
    <w:p w14:paraId="060F08D3" w14:textId="77777777" w:rsidR="00114C5B" w:rsidRPr="00A32028" w:rsidRDefault="00114C5B" w:rsidP="00A32028">
      <w:pPr>
        <w:pStyle w:val="break-words"/>
        <w:numPr>
          <w:ilvl w:val="0"/>
          <w:numId w:val="8"/>
        </w:numPr>
        <w:bidi/>
        <w:spacing w:after="0" w:afterAutospacing="0"/>
        <w:jc w:val="both"/>
        <w:rPr>
          <w:rFonts w:cs="B Mitra"/>
          <w:szCs w:val="28"/>
        </w:rPr>
      </w:pPr>
      <w:r w:rsidRPr="00A32028">
        <w:rPr>
          <w:rFonts w:cs="B Mitra"/>
          <w:szCs w:val="28"/>
          <w:rtl/>
        </w:rPr>
        <w:t>آموزش کارکنان برای استفاده از تجهیزات حفاظت فردی</w:t>
      </w:r>
      <w:r w:rsidRPr="00A32028">
        <w:rPr>
          <w:rFonts w:cs="B Mitra"/>
          <w:szCs w:val="28"/>
        </w:rPr>
        <w:t xml:space="preserve"> (PPE)</w:t>
      </w:r>
    </w:p>
    <w:p w14:paraId="7FA356B6" w14:textId="77777777" w:rsidR="00A3481E" w:rsidRDefault="00114C5B" w:rsidP="00A3481E">
      <w:pPr>
        <w:pStyle w:val="break-words"/>
        <w:bidi/>
        <w:spacing w:before="0" w:beforeAutospacing="0"/>
        <w:jc w:val="both"/>
        <w:rPr>
          <w:rFonts w:cs="B Mitra"/>
          <w:szCs w:val="28"/>
        </w:rPr>
      </w:pPr>
      <w:r w:rsidRPr="00A32028">
        <w:rPr>
          <w:rFonts w:cs="B Mitra"/>
          <w:szCs w:val="28"/>
          <w:rtl/>
        </w:rPr>
        <w:t xml:space="preserve">این جدول منابع ضروری بیمارستان‌ها را در سه دسته </w:t>
      </w:r>
      <w:r w:rsidRPr="00A32028">
        <w:rPr>
          <w:rStyle w:val="Strong"/>
          <w:rFonts w:cs="B Mitra"/>
          <w:szCs w:val="28"/>
          <w:rtl/>
        </w:rPr>
        <w:t>فضا</w:t>
      </w:r>
      <w:r w:rsidRPr="00A32028">
        <w:rPr>
          <w:rFonts w:cs="B Mitra"/>
          <w:szCs w:val="28"/>
          <w:rtl/>
        </w:rPr>
        <w:t xml:space="preserve">، </w:t>
      </w:r>
      <w:r w:rsidRPr="00A32028">
        <w:rPr>
          <w:rStyle w:val="Strong"/>
          <w:rFonts w:cs="B Mitra"/>
          <w:szCs w:val="28"/>
          <w:rtl/>
        </w:rPr>
        <w:t>تجهیزات</w:t>
      </w:r>
      <w:r w:rsidRPr="00A32028">
        <w:rPr>
          <w:rFonts w:cs="B Mitra"/>
          <w:szCs w:val="28"/>
          <w:rtl/>
        </w:rPr>
        <w:t xml:space="preserve"> و </w:t>
      </w:r>
      <w:r w:rsidRPr="00A32028">
        <w:rPr>
          <w:rStyle w:val="Strong"/>
          <w:rFonts w:cs="B Mitra"/>
          <w:szCs w:val="28"/>
          <w:rtl/>
        </w:rPr>
        <w:t>پرسنل</w:t>
      </w:r>
      <w:r w:rsidRPr="00A32028">
        <w:rPr>
          <w:rFonts w:cs="B Mitra"/>
          <w:szCs w:val="28"/>
          <w:rtl/>
        </w:rPr>
        <w:t xml:space="preserve"> طبقه‌بندی می‌کند</w:t>
      </w:r>
      <w:r w:rsidRPr="00A32028">
        <w:rPr>
          <w:rFonts w:cs="B Mitra"/>
          <w:szCs w:val="28"/>
        </w:rPr>
        <w:t>.</w:t>
      </w:r>
      <w:bookmarkStart w:id="16" w:name="_Toc200357149"/>
    </w:p>
    <w:p w14:paraId="08BFAE74" w14:textId="0A732D73" w:rsidR="00837682" w:rsidRPr="00A3481E" w:rsidRDefault="00837682" w:rsidP="00A3481E">
      <w:pPr>
        <w:pStyle w:val="break-words"/>
        <w:bidi/>
        <w:spacing w:before="0" w:beforeAutospacing="0"/>
        <w:jc w:val="center"/>
        <w:rPr>
          <w:rFonts w:cs="B Mitra"/>
          <w:szCs w:val="28"/>
          <w:lang w:bidi="fa-IR"/>
        </w:rPr>
      </w:pPr>
      <w:r w:rsidRPr="00A32028">
        <w:rPr>
          <w:rStyle w:val="Strong"/>
          <w:rFonts w:cs="B Mitra"/>
          <w:rtl/>
        </w:rPr>
        <w:t xml:space="preserve">جدول </w:t>
      </w:r>
      <w:r w:rsidRPr="00A32028">
        <w:rPr>
          <w:rStyle w:val="Strong"/>
          <w:rFonts w:cs="B Mitra" w:hint="cs"/>
          <w:rtl/>
          <w:lang w:bidi="fa-IR"/>
        </w:rPr>
        <w:t xml:space="preserve">2: </w:t>
      </w:r>
      <w:r w:rsidRPr="00A32028">
        <w:rPr>
          <w:rStyle w:val="Strong"/>
          <w:rFonts w:cs="B Mitra"/>
          <w:rtl/>
        </w:rPr>
        <w:t xml:space="preserve">منابع حیاتی بیمارستان‌ها پس از حوادث </w:t>
      </w:r>
      <w:r w:rsidRPr="00A32028">
        <w:rPr>
          <w:rStyle w:val="Strong"/>
          <w:rtl/>
        </w:rPr>
        <w:t>تروریستی</w:t>
      </w:r>
      <w:r w:rsidRPr="00A32028">
        <w:rPr>
          <w:rStyle w:val="Strong"/>
          <w:rFonts w:cs="B Mitra"/>
          <w:rtl/>
        </w:rPr>
        <w:t xml:space="preserve"> و حملات نظامی با مصدومین انبوه</w:t>
      </w:r>
      <w:bookmarkEnd w:id="16"/>
    </w:p>
    <w:tbl>
      <w:tblPr>
        <w:tblStyle w:val="GridTable4-Accent4"/>
        <w:tblW w:w="9188" w:type="dxa"/>
        <w:jc w:val="center"/>
        <w:tblLook w:val="04A0" w:firstRow="1" w:lastRow="0" w:firstColumn="1" w:lastColumn="0" w:noHBand="0" w:noVBand="1"/>
      </w:tblPr>
      <w:tblGrid>
        <w:gridCol w:w="3451"/>
        <w:gridCol w:w="3620"/>
        <w:gridCol w:w="2117"/>
      </w:tblGrid>
      <w:tr w:rsidR="00837682" w:rsidRPr="00A32028" w14:paraId="47E58A92" w14:textId="77777777" w:rsidTr="00837682">
        <w:trPr>
          <w:cnfStyle w:val="100000000000" w:firstRow="1" w:lastRow="0" w:firstColumn="0" w:lastColumn="0" w:oddVBand="0" w:evenVBand="0" w:oddHBand="0"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731EE724" w14:textId="75E8AED1" w:rsidR="00837682" w:rsidRPr="00A32028" w:rsidRDefault="00837682" w:rsidP="00A32028">
            <w:pPr>
              <w:bidi/>
              <w:jc w:val="both"/>
              <w:rPr>
                <w:rStyle w:val="Strong"/>
                <w:rFonts w:ascii="Times New Roman" w:hAnsi="Times New Roman" w:cs="B Mitra"/>
                <w:b/>
                <w:bCs/>
                <w:color w:val="auto"/>
                <w:sz w:val="20"/>
                <w:szCs w:val="24"/>
                <w:rtl/>
              </w:rPr>
            </w:pPr>
            <w:r w:rsidRPr="00A32028">
              <w:rPr>
                <w:rStyle w:val="Strong"/>
                <w:rFonts w:ascii="Times New Roman" w:hAnsi="Times New Roman" w:cs="B Mitra"/>
                <w:b/>
                <w:bCs/>
                <w:color w:val="auto"/>
                <w:sz w:val="20"/>
                <w:szCs w:val="24"/>
                <w:rtl/>
              </w:rPr>
              <w:t>توضیحات</w:t>
            </w:r>
          </w:p>
        </w:tc>
        <w:tc>
          <w:tcPr>
            <w:tcW w:w="0" w:type="auto"/>
            <w:hideMark/>
          </w:tcPr>
          <w:p w14:paraId="7C985DD2" w14:textId="030A9991" w:rsidR="00837682" w:rsidRPr="00A32028" w:rsidRDefault="00837682" w:rsidP="00A32028">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Mitra"/>
                <w:b w:val="0"/>
                <w:bCs w:val="0"/>
                <w:color w:val="auto"/>
                <w:sz w:val="20"/>
                <w:szCs w:val="24"/>
              </w:rPr>
            </w:pPr>
            <w:r w:rsidRPr="00A32028">
              <w:rPr>
                <w:rStyle w:val="Strong"/>
                <w:rFonts w:ascii="Times New Roman" w:hAnsi="Times New Roman" w:cs="B Mitra"/>
                <w:b/>
                <w:bCs/>
                <w:color w:val="auto"/>
                <w:sz w:val="20"/>
                <w:szCs w:val="24"/>
                <w:rtl/>
              </w:rPr>
              <w:t>عنوان</w:t>
            </w:r>
          </w:p>
        </w:tc>
        <w:tc>
          <w:tcPr>
            <w:tcW w:w="2117" w:type="dxa"/>
          </w:tcPr>
          <w:p w14:paraId="5C4EF2F4" w14:textId="4CE330D0" w:rsidR="00837682" w:rsidRPr="00A32028" w:rsidRDefault="00837682" w:rsidP="00A32028">
            <w:pPr>
              <w:bidi/>
              <w:jc w:val="both"/>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B Mitra"/>
                <w:b/>
                <w:bCs/>
                <w:color w:val="auto"/>
                <w:sz w:val="20"/>
                <w:szCs w:val="24"/>
                <w:rtl/>
              </w:rPr>
            </w:pPr>
            <w:r w:rsidRPr="00A32028">
              <w:rPr>
                <w:rStyle w:val="Strong"/>
                <w:rFonts w:ascii="Times New Roman" w:hAnsi="Times New Roman" w:cs="B Mitra"/>
                <w:b/>
                <w:bCs/>
                <w:color w:val="auto"/>
                <w:sz w:val="20"/>
                <w:szCs w:val="24"/>
                <w:rtl/>
              </w:rPr>
              <w:t>دسته‌بندی</w:t>
            </w:r>
          </w:p>
        </w:tc>
      </w:tr>
      <w:tr w:rsidR="00E16C27" w:rsidRPr="00A32028" w14:paraId="65664BFE" w14:textId="77777777" w:rsidTr="00E16C27">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3451" w:type="dxa"/>
          </w:tcPr>
          <w:p w14:paraId="37D4F470" w14:textId="7A877325"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tl/>
              </w:rPr>
              <w:t xml:space="preserve">پایش حداقل </w:t>
            </w:r>
            <w:r w:rsidRPr="00A32028">
              <w:rPr>
                <w:rFonts w:ascii="Times New Roman" w:hAnsi="Times New Roman" w:cs="B Mitra"/>
                <w:b w:val="0"/>
                <w:bCs w:val="0"/>
                <w:sz w:val="20"/>
                <w:szCs w:val="24"/>
                <w:rtl/>
                <w:lang w:bidi="fa-IR"/>
              </w:rPr>
              <w:t>۶</w:t>
            </w:r>
            <w:r w:rsidRPr="00A32028">
              <w:rPr>
                <w:rFonts w:ascii="Times New Roman" w:hAnsi="Times New Roman" w:cs="B Mitra"/>
                <w:b w:val="0"/>
                <w:bCs w:val="0"/>
                <w:sz w:val="20"/>
                <w:szCs w:val="24"/>
                <w:rtl/>
              </w:rPr>
              <w:t xml:space="preserve"> ساعته بیماران غیربحرانی</w:t>
            </w:r>
          </w:p>
        </w:tc>
        <w:tc>
          <w:tcPr>
            <w:tcW w:w="0" w:type="auto"/>
            <w:hideMark/>
          </w:tcPr>
          <w:p w14:paraId="7FD6A625" w14:textId="4220E6F9" w:rsidR="00E16C27" w:rsidRPr="00A32028" w:rsidRDefault="00E16C27" w:rsidP="00217767">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 xml:space="preserve">واحد </w:t>
            </w:r>
            <w:r w:rsidR="00217767">
              <w:rPr>
                <w:rFonts w:ascii="Times New Roman" w:hAnsi="Times New Roman" w:cs="B Mitra" w:hint="cs"/>
                <w:sz w:val="20"/>
                <w:szCs w:val="24"/>
                <w:rtl/>
              </w:rPr>
              <w:t>تحت نظر</w:t>
            </w:r>
            <w:r w:rsidRPr="00A32028">
              <w:rPr>
                <w:rFonts w:ascii="Times New Roman" w:hAnsi="Times New Roman" w:cs="B Mitra"/>
                <w:sz w:val="20"/>
                <w:szCs w:val="24"/>
                <w:rtl/>
              </w:rPr>
              <w:t xml:space="preserve"> اورژانس</w:t>
            </w:r>
            <w:r w:rsidRPr="00A32028">
              <w:rPr>
                <w:rFonts w:ascii="Times New Roman" w:hAnsi="Times New Roman" w:cs="B Mitra"/>
                <w:sz w:val="20"/>
                <w:szCs w:val="24"/>
              </w:rPr>
              <w:t xml:space="preserve"> (ED Observation Unit)</w:t>
            </w:r>
          </w:p>
        </w:tc>
        <w:tc>
          <w:tcPr>
            <w:tcW w:w="2117" w:type="dxa"/>
            <w:vMerge w:val="restart"/>
            <w:vAlign w:val="center"/>
          </w:tcPr>
          <w:p w14:paraId="24C4E9B7" w14:textId="42D46E0F"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r w:rsidRPr="00A32028">
              <w:rPr>
                <w:rStyle w:val="Strong"/>
                <w:rFonts w:ascii="Times New Roman" w:hAnsi="Times New Roman" w:cs="B Mitra"/>
                <w:b w:val="0"/>
                <w:bCs w:val="0"/>
                <w:sz w:val="20"/>
                <w:szCs w:val="24"/>
                <w:rtl/>
              </w:rPr>
              <w:t>بخش‌های درمانی</w:t>
            </w:r>
          </w:p>
        </w:tc>
      </w:tr>
      <w:tr w:rsidR="00E16C27" w:rsidRPr="00A32028" w14:paraId="429B4729" w14:textId="77777777" w:rsidTr="00837682">
        <w:trPr>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76C6C983" w14:textId="39594FF2"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28A1EE28" w14:textId="1090706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واحدهای مراقبت‌های ویژه</w:t>
            </w:r>
            <w:r w:rsidRPr="00A32028">
              <w:rPr>
                <w:rFonts w:ascii="Times New Roman" w:hAnsi="Times New Roman" w:cs="B Mitra"/>
                <w:sz w:val="20"/>
                <w:szCs w:val="24"/>
              </w:rPr>
              <w:t xml:space="preserve"> (ICU)</w:t>
            </w:r>
          </w:p>
        </w:tc>
        <w:tc>
          <w:tcPr>
            <w:tcW w:w="2117" w:type="dxa"/>
            <w:vMerge/>
          </w:tcPr>
          <w:p w14:paraId="07EF83C7"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2246441C" w14:textId="77777777" w:rsidTr="0083768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51" w:type="dxa"/>
          </w:tcPr>
          <w:p w14:paraId="47AF9F26" w14:textId="325CDA58"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27FCC6CB" w14:textId="53F61F19"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واحدهای نیمه‌بحرانی</w:t>
            </w:r>
            <w:r w:rsidRPr="00A32028">
              <w:rPr>
                <w:rFonts w:ascii="Times New Roman" w:hAnsi="Times New Roman" w:cs="B Mitra"/>
                <w:sz w:val="20"/>
                <w:szCs w:val="24"/>
              </w:rPr>
              <w:t xml:space="preserve"> (</w:t>
            </w:r>
            <w:bookmarkStart w:id="17" w:name="OLE_LINK23"/>
            <w:r w:rsidRPr="00A32028">
              <w:rPr>
                <w:rFonts w:ascii="Times New Roman" w:hAnsi="Times New Roman" w:cs="B Mitra"/>
                <w:sz w:val="20"/>
                <w:szCs w:val="24"/>
              </w:rPr>
              <w:t>Step-down Units</w:t>
            </w:r>
            <w:bookmarkEnd w:id="17"/>
            <w:r w:rsidRPr="00A32028">
              <w:rPr>
                <w:rFonts w:ascii="Times New Roman" w:hAnsi="Times New Roman" w:cs="B Mitra"/>
                <w:sz w:val="20"/>
                <w:szCs w:val="24"/>
              </w:rPr>
              <w:t>)</w:t>
            </w:r>
          </w:p>
        </w:tc>
        <w:tc>
          <w:tcPr>
            <w:tcW w:w="2117" w:type="dxa"/>
            <w:vMerge/>
          </w:tcPr>
          <w:p w14:paraId="1387559B"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16C27" w:rsidRPr="00A32028" w14:paraId="47B78213" w14:textId="77777777" w:rsidTr="00837682">
        <w:trPr>
          <w:trHeight w:val="274"/>
          <w:jc w:val="center"/>
        </w:trPr>
        <w:tc>
          <w:tcPr>
            <w:cnfStyle w:val="001000000000" w:firstRow="0" w:lastRow="0" w:firstColumn="1" w:lastColumn="0" w:oddVBand="0" w:evenVBand="0" w:oddHBand="0" w:evenHBand="0" w:firstRowFirstColumn="0" w:firstRowLastColumn="0" w:lastRowFirstColumn="0" w:lastRowLastColumn="0"/>
            <w:tcW w:w="3451" w:type="dxa"/>
          </w:tcPr>
          <w:p w14:paraId="46A7E0A3" w14:textId="2F313D3C"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77FF62F7" w14:textId="29AF157C"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نگهداری بیماران قبل از اتاق عمل</w:t>
            </w:r>
            <w:r w:rsidRPr="00A32028">
              <w:rPr>
                <w:rFonts w:ascii="Times New Roman" w:hAnsi="Times New Roman" w:cs="B Mitra"/>
                <w:sz w:val="20"/>
                <w:szCs w:val="24"/>
              </w:rPr>
              <w:t xml:space="preserve"> (OR Holding Area)</w:t>
            </w:r>
          </w:p>
        </w:tc>
        <w:tc>
          <w:tcPr>
            <w:tcW w:w="2117" w:type="dxa"/>
            <w:vMerge/>
          </w:tcPr>
          <w:p w14:paraId="77CD36A7"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13AF0CEB" w14:textId="77777777" w:rsidTr="00837682">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3451" w:type="dxa"/>
          </w:tcPr>
          <w:p w14:paraId="07FF9088" w14:textId="0F06E36B"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tl/>
              </w:rPr>
              <w:t>اتاق عمل جداگانه برای بیماران آلوده بحرانی</w:t>
            </w:r>
          </w:p>
        </w:tc>
        <w:tc>
          <w:tcPr>
            <w:tcW w:w="0" w:type="auto"/>
            <w:hideMark/>
          </w:tcPr>
          <w:p w14:paraId="0B8BEFE2" w14:textId="45768533"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اتاق‌های عمل</w:t>
            </w:r>
            <w:r w:rsidRPr="00A32028">
              <w:rPr>
                <w:rFonts w:ascii="Times New Roman" w:hAnsi="Times New Roman" w:cs="B Mitra"/>
                <w:sz w:val="20"/>
                <w:szCs w:val="24"/>
              </w:rPr>
              <w:t xml:space="preserve"> (Operating Rooms)</w:t>
            </w:r>
          </w:p>
        </w:tc>
        <w:tc>
          <w:tcPr>
            <w:tcW w:w="2117" w:type="dxa"/>
            <w:vMerge/>
          </w:tcPr>
          <w:p w14:paraId="75F726BE"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p>
        </w:tc>
      </w:tr>
      <w:tr w:rsidR="00E16C27" w:rsidRPr="00A32028" w14:paraId="08224575" w14:textId="77777777" w:rsidTr="00837682">
        <w:trPr>
          <w:trHeight w:val="323"/>
          <w:jc w:val="center"/>
        </w:trPr>
        <w:tc>
          <w:tcPr>
            <w:cnfStyle w:val="001000000000" w:firstRow="0" w:lastRow="0" w:firstColumn="1" w:lastColumn="0" w:oddVBand="0" w:evenVBand="0" w:oddHBand="0" w:evenHBand="0" w:firstRowFirstColumn="0" w:firstRowLastColumn="0" w:lastRowFirstColumn="0" w:lastRowLastColumn="0"/>
            <w:tcW w:w="3451" w:type="dxa"/>
          </w:tcPr>
          <w:p w14:paraId="456D94E7" w14:textId="164F3154"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3D7B1A8C" w14:textId="4337E709"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جایگزین برای بیماران با وضعیت سبز</w:t>
            </w:r>
          </w:p>
        </w:tc>
        <w:tc>
          <w:tcPr>
            <w:tcW w:w="2117" w:type="dxa"/>
            <w:vMerge/>
          </w:tcPr>
          <w:p w14:paraId="0DF2D361"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5EC4F749" w14:textId="77777777" w:rsidTr="00837682">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5A48AB34" w14:textId="7724127E"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1A4807B3" w14:textId="6DAB8754"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بخش ریکاوری پس از عمل</w:t>
            </w:r>
            <w:r w:rsidRPr="00A32028">
              <w:rPr>
                <w:rFonts w:ascii="Times New Roman" w:hAnsi="Times New Roman" w:cs="B Mitra"/>
                <w:sz w:val="20"/>
                <w:szCs w:val="24"/>
              </w:rPr>
              <w:t xml:space="preserve"> (PACU)</w:t>
            </w:r>
          </w:p>
        </w:tc>
        <w:tc>
          <w:tcPr>
            <w:tcW w:w="2117" w:type="dxa"/>
            <w:vMerge/>
          </w:tcPr>
          <w:p w14:paraId="26D0C4BB"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16C27" w:rsidRPr="00A32028" w14:paraId="3A8B5125" w14:textId="77777777" w:rsidTr="00837682">
        <w:trPr>
          <w:trHeight w:val="163"/>
          <w:jc w:val="center"/>
        </w:trPr>
        <w:tc>
          <w:tcPr>
            <w:cnfStyle w:val="001000000000" w:firstRow="0" w:lastRow="0" w:firstColumn="1" w:lastColumn="0" w:oddVBand="0" w:evenVBand="0" w:oddHBand="0" w:evenHBand="0" w:firstRowFirstColumn="0" w:firstRowLastColumn="0" w:lastRowFirstColumn="0" w:lastRowLastColumn="0"/>
            <w:tcW w:w="3451" w:type="dxa"/>
          </w:tcPr>
          <w:p w14:paraId="201FB0AD" w14:textId="3DE667B5"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1754453E" w14:textId="341343FE"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تخت‌های سوختگی</w:t>
            </w:r>
          </w:p>
        </w:tc>
        <w:tc>
          <w:tcPr>
            <w:tcW w:w="2117" w:type="dxa"/>
            <w:vMerge/>
          </w:tcPr>
          <w:p w14:paraId="5CF86FED"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07DC4F08" w14:textId="77777777" w:rsidTr="00837682">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25C32303" w14:textId="4B254F03"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6B9DD537" w14:textId="226A382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آلودگی‌زدایی مصدومین و پرسنل</w:t>
            </w:r>
          </w:p>
        </w:tc>
        <w:tc>
          <w:tcPr>
            <w:tcW w:w="2117" w:type="dxa"/>
            <w:vMerge/>
          </w:tcPr>
          <w:p w14:paraId="636D5A8A"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16C27" w:rsidRPr="00A32028" w14:paraId="1BA1F234" w14:textId="77777777" w:rsidTr="00837682">
        <w:trPr>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37304EA0" w14:textId="71551222"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42233B93" w14:textId="6A9B1E9A"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بستری موقت بیماران آلوده</w:t>
            </w:r>
          </w:p>
        </w:tc>
        <w:tc>
          <w:tcPr>
            <w:tcW w:w="2117" w:type="dxa"/>
            <w:vMerge/>
          </w:tcPr>
          <w:p w14:paraId="64EE1DA6"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04DF4E9A" w14:textId="77777777" w:rsidTr="00837682">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451" w:type="dxa"/>
          </w:tcPr>
          <w:p w14:paraId="1BF821FB" w14:textId="67A59FB4"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4E593591" w14:textId="6B1F4C1B"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اتاق‌های ایزوله فشار منفی</w:t>
            </w:r>
          </w:p>
        </w:tc>
        <w:tc>
          <w:tcPr>
            <w:tcW w:w="2117" w:type="dxa"/>
            <w:vMerge/>
          </w:tcPr>
          <w:p w14:paraId="43837D47"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16C27" w:rsidRPr="00A32028" w14:paraId="4F14DE82" w14:textId="77777777" w:rsidTr="00E16C27">
        <w:trPr>
          <w:trHeight w:val="200"/>
          <w:jc w:val="center"/>
        </w:trPr>
        <w:tc>
          <w:tcPr>
            <w:cnfStyle w:val="001000000000" w:firstRow="0" w:lastRow="0" w:firstColumn="1" w:lastColumn="0" w:oddVBand="0" w:evenVBand="0" w:oddHBand="0" w:evenHBand="0" w:firstRowFirstColumn="0" w:firstRowLastColumn="0" w:lastRowFirstColumn="0" w:lastRowLastColumn="0"/>
            <w:tcW w:w="3451" w:type="dxa"/>
          </w:tcPr>
          <w:p w14:paraId="38AD2761" w14:textId="57ECB83F"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288DAA0A" w14:textId="617BFB02"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محل استقرار تیم‌های</w:t>
            </w:r>
            <w:r w:rsidRPr="00A32028">
              <w:rPr>
                <w:rFonts w:ascii="Times New Roman" w:hAnsi="Times New Roman" w:cs="B Mitra"/>
                <w:sz w:val="20"/>
                <w:szCs w:val="24"/>
              </w:rPr>
              <w:t xml:space="preserve"> HICS (EOC)</w:t>
            </w:r>
          </w:p>
        </w:tc>
        <w:tc>
          <w:tcPr>
            <w:tcW w:w="2117" w:type="dxa"/>
            <w:vMerge w:val="restart"/>
            <w:vAlign w:val="center"/>
          </w:tcPr>
          <w:p w14:paraId="4A4B494C" w14:textId="6A8F0EC3"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Style w:val="Strong"/>
                <w:rFonts w:ascii="Times New Roman" w:hAnsi="Times New Roman" w:cs="B Mitra"/>
                <w:b w:val="0"/>
                <w:bCs w:val="0"/>
                <w:sz w:val="20"/>
                <w:szCs w:val="24"/>
                <w:rtl/>
              </w:rPr>
              <w:t>فضاهای حمایتی و مدیریتی</w:t>
            </w:r>
          </w:p>
        </w:tc>
      </w:tr>
      <w:tr w:rsidR="00E16C27" w:rsidRPr="00A32028" w14:paraId="6D9D1E36" w14:textId="77777777" w:rsidTr="00837682">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71DB394D" w14:textId="2F652C65"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tl/>
              </w:rPr>
              <w:t>برای مصدومان و کادر درمان</w:t>
            </w:r>
          </w:p>
        </w:tc>
        <w:tc>
          <w:tcPr>
            <w:tcW w:w="0" w:type="auto"/>
            <w:hideMark/>
          </w:tcPr>
          <w:p w14:paraId="621F3F15" w14:textId="3A8D895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محل مشاوره روان‌شناسی</w:t>
            </w:r>
          </w:p>
        </w:tc>
        <w:tc>
          <w:tcPr>
            <w:tcW w:w="2117" w:type="dxa"/>
            <w:vMerge/>
          </w:tcPr>
          <w:p w14:paraId="6B521A96"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p>
        </w:tc>
      </w:tr>
      <w:tr w:rsidR="00E16C27" w:rsidRPr="00A32028" w14:paraId="33D17371" w14:textId="77777777" w:rsidTr="00837682">
        <w:trPr>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58532546" w14:textId="5764DA8F"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01B45637" w14:textId="7788C596"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اطلاع‌رسانی به خانواده‌ها</w:t>
            </w:r>
          </w:p>
        </w:tc>
        <w:tc>
          <w:tcPr>
            <w:tcW w:w="2117" w:type="dxa"/>
            <w:vMerge/>
          </w:tcPr>
          <w:p w14:paraId="012881EA"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3E1600F4" w14:textId="77777777" w:rsidTr="00837682">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451" w:type="dxa"/>
          </w:tcPr>
          <w:p w14:paraId="3F3791B3" w14:textId="53217ECF"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00416189" w14:textId="082312A0"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محل هماهنگی داوطلبان و پرسنل اضافی</w:t>
            </w:r>
          </w:p>
        </w:tc>
        <w:tc>
          <w:tcPr>
            <w:tcW w:w="2117" w:type="dxa"/>
            <w:vMerge/>
          </w:tcPr>
          <w:p w14:paraId="23E92936"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16C27" w:rsidRPr="00A32028" w14:paraId="2900317A" w14:textId="77777777" w:rsidTr="00837682">
        <w:trPr>
          <w:trHeight w:val="159"/>
          <w:jc w:val="center"/>
        </w:trPr>
        <w:tc>
          <w:tcPr>
            <w:cnfStyle w:val="001000000000" w:firstRow="0" w:lastRow="0" w:firstColumn="1" w:lastColumn="0" w:oddVBand="0" w:evenVBand="0" w:oddHBand="0" w:evenHBand="0" w:firstRowFirstColumn="0" w:firstRowLastColumn="0" w:lastRowFirstColumn="0" w:lastRowLastColumn="0"/>
            <w:tcW w:w="3451" w:type="dxa"/>
          </w:tcPr>
          <w:p w14:paraId="33EFE9C5" w14:textId="470AA364"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4F9EBC26" w14:textId="1DBE8EB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فضای جمع‌آوری پسماندهای آلوده</w:t>
            </w:r>
          </w:p>
        </w:tc>
        <w:tc>
          <w:tcPr>
            <w:tcW w:w="2117" w:type="dxa"/>
            <w:vMerge/>
          </w:tcPr>
          <w:p w14:paraId="759EB8BC" w14:textId="77777777" w:rsidR="00E16C27" w:rsidRPr="00A32028" w:rsidRDefault="00E16C27"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16C27" w:rsidRPr="00A32028" w14:paraId="04ECD0B2" w14:textId="77777777" w:rsidTr="00837682">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451" w:type="dxa"/>
          </w:tcPr>
          <w:p w14:paraId="7F432F5E" w14:textId="7E2B0525" w:rsidR="00E16C27" w:rsidRPr="00A32028" w:rsidRDefault="00E16C27" w:rsidP="00A32028">
            <w:pPr>
              <w:bidi/>
              <w:jc w:val="both"/>
              <w:rPr>
                <w:rFonts w:ascii="Times New Roman" w:hAnsi="Times New Roman" w:cs="B Mitra"/>
                <w:sz w:val="20"/>
                <w:szCs w:val="24"/>
                <w:rtl/>
              </w:rPr>
            </w:pPr>
            <w:r w:rsidRPr="00A32028">
              <w:rPr>
                <w:rFonts w:ascii="Times New Roman" w:hAnsi="Times New Roman" w:cs="B Mitra"/>
                <w:b w:val="0"/>
                <w:bCs w:val="0"/>
                <w:sz w:val="20"/>
                <w:szCs w:val="24"/>
              </w:rPr>
              <w:t>-</w:t>
            </w:r>
          </w:p>
        </w:tc>
        <w:tc>
          <w:tcPr>
            <w:tcW w:w="0" w:type="auto"/>
            <w:hideMark/>
          </w:tcPr>
          <w:p w14:paraId="78D308CA" w14:textId="6CD47B81"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سردخانه برای اجساد</w:t>
            </w:r>
          </w:p>
        </w:tc>
        <w:tc>
          <w:tcPr>
            <w:tcW w:w="2117" w:type="dxa"/>
            <w:vMerge/>
          </w:tcPr>
          <w:p w14:paraId="64139FD4" w14:textId="77777777" w:rsidR="00E16C27" w:rsidRPr="00A32028" w:rsidRDefault="00E16C27"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bl>
    <w:p w14:paraId="35A3754B" w14:textId="5ED774F5" w:rsidR="00837682" w:rsidRPr="00A32028" w:rsidRDefault="00837682" w:rsidP="00A32028">
      <w:pPr>
        <w:pStyle w:val="Heading3"/>
        <w:bidi/>
        <w:spacing w:after="0" w:afterAutospacing="0"/>
      </w:pPr>
      <w:bookmarkStart w:id="18" w:name="_Toc200357150"/>
      <w:r w:rsidRPr="00A32028">
        <w:rPr>
          <w:rStyle w:val="Strong"/>
          <w:rFonts w:cs="B Mitra"/>
          <w:b/>
          <w:bCs/>
          <w:rtl/>
        </w:rPr>
        <w:t xml:space="preserve">جدول </w:t>
      </w:r>
      <w:r w:rsidRPr="00A32028">
        <w:rPr>
          <w:rStyle w:val="Strong"/>
          <w:rFonts w:cs="B Mitra" w:hint="cs"/>
          <w:b/>
          <w:bCs/>
          <w:rtl/>
          <w:lang w:bidi="fa-IR"/>
        </w:rPr>
        <w:t>3</w:t>
      </w:r>
      <w:r w:rsidRPr="00A32028">
        <w:rPr>
          <w:rStyle w:val="Strong"/>
          <w:rFonts w:cs="B Mitra"/>
          <w:b/>
          <w:bCs/>
          <w:rtl/>
          <w:lang w:bidi="fa-IR"/>
        </w:rPr>
        <w:t xml:space="preserve">: </w:t>
      </w:r>
      <w:r w:rsidRPr="00A32028">
        <w:rPr>
          <w:rStyle w:val="Strong"/>
          <w:b/>
          <w:bCs/>
          <w:rtl/>
        </w:rPr>
        <w:t>تجهیزات</w:t>
      </w:r>
      <w:r w:rsidRPr="00A32028">
        <w:rPr>
          <w:rStyle w:val="Strong"/>
          <w:rFonts w:cs="B Mitra" w:hint="cs"/>
          <w:b/>
          <w:bCs/>
          <w:rtl/>
        </w:rPr>
        <w:t xml:space="preserve"> </w:t>
      </w:r>
      <w:r w:rsidRPr="00A32028">
        <w:rPr>
          <w:rStyle w:val="Strong"/>
          <w:rFonts w:cs="B Mitra"/>
          <w:b/>
          <w:bCs/>
        </w:rPr>
        <w:t xml:space="preserve"> (</w:t>
      </w:r>
      <w:r w:rsidR="00E16C27" w:rsidRPr="00A32028">
        <w:rPr>
          <w:rStyle w:val="Strong"/>
          <w:rFonts w:cs="B Mitra"/>
          <w:b/>
          <w:bCs/>
        </w:rPr>
        <w:t>Supplies</w:t>
      </w:r>
      <w:r w:rsidRPr="00A32028">
        <w:rPr>
          <w:rStyle w:val="Strong"/>
          <w:rFonts w:cs="B Mitra"/>
          <w:b/>
          <w:bCs/>
        </w:rPr>
        <w:t>)</w:t>
      </w:r>
      <w:bookmarkEnd w:id="18"/>
    </w:p>
    <w:tbl>
      <w:tblPr>
        <w:tblStyle w:val="GridTable4-Accent4"/>
        <w:tblW w:w="0" w:type="auto"/>
        <w:jc w:val="center"/>
        <w:tblLook w:val="04A0" w:firstRow="1" w:lastRow="0" w:firstColumn="1" w:lastColumn="0" w:noHBand="0" w:noVBand="1"/>
      </w:tblPr>
      <w:tblGrid>
        <w:gridCol w:w="5384"/>
        <w:gridCol w:w="2334"/>
        <w:gridCol w:w="1632"/>
      </w:tblGrid>
      <w:tr w:rsidR="00837682" w:rsidRPr="00A32028" w14:paraId="09EFFEB5" w14:textId="1DAA1822" w:rsidTr="00E45F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766AE6" w14:textId="77777777" w:rsidR="00837682" w:rsidRPr="00A32028" w:rsidRDefault="00837682" w:rsidP="00A32028">
            <w:pPr>
              <w:bidi/>
              <w:jc w:val="both"/>
              <w:rPr>
                <w:rFonts w:ascii="Times New Roman" w:hAnsi="Times New Roman" w:cs="B Mitra"/>
                <w:b w:val="0"/>
                <w:bCs w:val="0"/>
                <w:color w:val="auto"/>
                <w:sz w:val="20"/>
                <w:szCs w:val="24"/>
              </w:rPr>
            </w:pPr>
            <w:r w:rsidRPr="00A32028">
              <w:rPr>
                <w:rFonts w:ascii="Times New Roman" w:hAnsi="Times New Roman" w:cs="B Mitra"/>
                <w:color w:val="auto"/>
                <w:sz w:val="20"/>
                <w:szCs w:val="24"/>
                <w:rtl/>
              </w:rPr>
              <w:t>توضیحات</w:t>
            </w:r>
          </w:p>
        </w:tc>
        <w:tc>
          <w:tcPr>
            <w:tcW w:w="0" w:type="auto"/>
          </w:tcPr>
          <w:p w14:paraId="1A3E99C7" w14:textId="0E5182EC" w:rsidR="00837682" w:rsidRPr="00A32028" w:rsidRDefault="00837682" w:rsidP="00A32028">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color w:val="auto"/>
                <w:sz w:val="20"/>
                <w:szCs w:val="24"/>
                <w:rtl/>
              </w:rPr>
              <w:t>عنوان</w:t>
            </w:r>
          </w:p>
        </w:tc>
        <w:tc>
          <w:tcPr>
            <w:tcW w:w="0" w:type="auto"/>
          </w:tcPr>
          <w:p w14:paraId="4260E7E5" w14:textId="5CDC7FCD" w:rsidR="00837682" w:rsidRPr="00A32028" w:rsidRDefault="00837682" w:rsidP="00A32028">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color w:val="auto"/>
                <w:sz w:val="20"/>
                <w:szCs w:val="24"/>
                <w:rtl/>
              </w:rPr>
              <w:t>دسته‌بندی</w:t>
            </w:r>
          </w:p>
        </w:tc>
      </w:tr>
      <w:tr w:rsidR="00E45F22" w:rsidRPr="00A32028" w14:paraId="4CC01AA3" w14:textId="5BFE82B2" w:rsidTr="00E45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D5C3AA" w14:textId="1C5E1678" w:rsidR="00E45F22" w:rsidRPr="00A32028" w:rsidRDefault="000E0DD5" w:rsidP="00A32028">
            <w:pPr>
              <w:bidi/>
              <w:jc w:val="both"/>
              <w:rPr>
                <w:rFonts w:ascii="Times New Roman" w:hAnsi="Times New Roman" w:cs="B Mitra"/>
                <w:b w:val="0"/>
                <w:bCs w:val="0"/>
                <w:sz w:val="20"/>
                <w:szCs w:val="24"/>
              </w:rPr>
            </w:pPr>
            <w:r>
              <w:rPr>
                <w:rFonts w:ascii="Times New Roman" w:hAnsi="Times New Roman" w:cs="B Mitra" w:hint="cs"/>
                <w:b w:val="0"/>
                <w:bCs w:val="0"/>
                <w:sz w:val="20"/>
                <w:szCs w:val="24"/>
                <w:rtl/>
              </w:rPr>
              <w:t xml:space="preserve">خون کامل، پک سل، </w:t>
            </w:r>
            <w:r w:rsidR="00E45F22" w:rsidRPr="00A32028">
              <w:rPr>
                <w:rFonts w:ascii="Times New Roman" w:hAnsi="Times New Roman" w:cs="B Mitra"/>
                <w:b w:val="0"/>
                <w:bCs w:val="0"/>
                <w:sz w:val="20"/>
                <w:szCs w:val="24"/>
                <w:rtl/>
              </w:rPr>
              <w:t>پلاکت و پلاسما</w:t>
            </w:r>
          </w:p>
        </w:tc>
        <w:tc>
          <w:tcPr>
            <w:tcW w:w="0" w:type="auto"/>
          </w:tcPr>
          <w:p w14:paraId="4230CC58" w14:textId="68184E0E"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sz w:val="20"/>
                <w:szCs w:val="24"/>
                <w:rtl/>
              </w:rPr>
              <w:t>فرآورده‌های خونی</w:t>
            </w:r>
          </w:p>
        </w:tc>
        <w:tc>
          <w:tcPr>
            <w:tcW w:w="0" w:type="auto"/>
            <w:vMerge w:val="restart"/>
            <w:vAlign w:val="center"/>
          </w:tcPr>
          <w:p w14:paraId="7D751F9A" w14:textId="69BCFEB8"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sz w:val="20"/>
                <w:szCs w:val="24"/>
                <w:rtl/>
              </w:rPr>
              <w:t>ملزومات پزشکی و جراحی</w:t>
            </w:r>
          </w:p>
        </w:tc>
      </w:tr>
      <w:tr w:rsidR="00E45F22" w:rsidRPr="00A32028" w14:paraId="0E277EA1" w14:textId="745C0FF9" w:rsidTr="00E45F2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D1DD68"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016AE454" w14:textId="07776361"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دستگاه‌های ونتیلاتور</w:t>
            </w:r>
          </w:p>
        </w:tc>
        <w:tc>
          <w:tcPr>
            <w:tcW w:w="0" w:type="auto"/>
            <w:vMerge/>
          </w:tcPr>
          <w:p w14:paraId="69381E6B" w14:textId="095D0304"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45F22" w:rsidRPr="00A32028" w14:paraId="0A575816" w14:textId="77ADE751" w:rsidTr="00E45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D3BCDEA"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554BC409" w14:textId="0A2C301F"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کیت‌های استریل جراحی</w:t>
            </w:r>
          </w:p>
        </w:tc>
        <w:tc>
          <w:tcPr>
            <w:tcW w:w="0" w:type="auto"/>
            <w:vMerge/>
          </w:tcPr>
          <w:p w14:paraId="2E673D43" w14:textId="29A29D9C"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45F22" w:rsidRPr="00A32028" w14:paraId="69D50CEC" w14:textId="5EB9D469" w:rsidTr="00E45F2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1F18701"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2FBA264F" w14:textId="5C3ECB5C"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لوازم جراحی ارتوپدی</w:t>
            </w:r>
          </w:p>
        </w:tc>
        <w:tc>
          <w:tcPr>
            <w:tcW w:w="0" w:type="auto"/>
            <w:vMerge/>
          </w:tcPr>
          <w:p w14:paraId="7E57FD4A" w14:textId="37B2BED3"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45F22" w:rsidRPr="00A32028" w14:paraId="37B7B9B7" w14:textId="70044B61" w:rsidTr="00E45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CE4847"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5DD9CC87" w14:textId="700C67CE"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کپسول‌های اکسیژن</w:t>
            </w:r>
          </w:p>
        </w:tc>
        <w:tc>
          <w:tcPr>
            <w:tcW w:w="0" w:type="auto"/>
            <w:vMerge/>
          </w:tcPr>
          <w:p w14:paraId="72CE35AA" w14:textId="081914EC"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45F22" w:rsidRPr="00A32028" w14:paraId="26882CD9" w14:textId="1DF04BB3" w:rsidTr="00E45F2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93FE1A"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121539C1" w14:textId="26F72C72"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مایعات داخل‌وریدی</w:t>
            </w:r>
          </w:p>
        </w:tc>
        <w:tc>
          <w:tcPr>
            <w:tcW w:w="0" w:type="auto"/>
            <w:vMerge/>
          </w:tcPr>
          <w:p w14:paraId="17C5FCBD" w14:textId="6AD61B28"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45F22" w:rsidRPr="00A32028" w14:paraId="24298154" w14:textId="37101904" w:rsidTr="00E45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CD32FA"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lastRenderedPageBreak/>
              <w:t>-</w:t>
            </w:r>
          </w:p>
        </w:tc>
        <w:tc>
          <w:tcPr>
            <w:tcW w:w="0" w:type="auto"/>
          </w:tcPr>
          <w:p w14:paraId="0DF0DBA2" w14:textId="7370C663"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لوله‌های توراکوستومی</w:t>
            </w:r>
          </w:p>
        </w:tc>
        <w:tc>
          <w:tcPr>
            <w:tcW w:w="0" w:type="auto"/>
            <w:vMerge/>
          </w:tcPr>
          <w:p w14:paraId="6AB50ADE" w14:textId="5877BD87"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E45F22" w:rsidRPr="00A32028" w14:paraId="26165184" w14:textId="310ECEF9" w:rsidTr="00E45F2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DA38AF3"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1B6404BA" w14:textId="4877ADEA"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آنتی‌بیوتیک‌های پیشگیرانه</w:t>
            </w:r>
          </w:p>
        </w:tc>
        <w:tc>
          <w:tcPr>
            <w:tcW w:w="0" w:type="auto"/>
            <w:vMerge/>
          </w:tcPr>
          <w:p w14:paraId="3A6B069E" w14:textId="402FE7D5" w:rsidR="00E45F22" w:rsidRPr="00A32028" w:rsidRDefault="00E45F22"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E45F22" w:rsidRPr="00A32028" w14:paraId="79ED0BE7" w14:textId="1315375A" w:rsidTr="00E45F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5D009B" w14:textId="77777777" w:rsidR="00E45F22" w:rsidRPr="00A32028" w:rsidRDefault="00E45F22" w:rsidP="00A32028">
            <w:pPr>
              <w:bidi/>
              <w:jc w:val="both"/>
              <w:rPr>
                <w:rFonts w:ascii="Times New Roman" w:hAnsi="Times New Roman" w:cs="B Mitra"/>
                <w:sz w:val="20"/>
                <w:szCs w:val="24"/>
              </w:rPr>
            </w:pPr>
            <w:r w:rsidRPr="00A32028">
              <w:rPr>
                <w:rFonts w:ascii="Times New Roman" w:hAnsi="Times New Roman" w:cs="B Mitra"/>
                <w:sz w:val="20"/>
                <w:szCs w:val="24"/>
              </w:rPr>
              <w:t>-</w:t>
            </w:r>
          </w:p>
        </w:tc>
        <w:tc>
          <w:tcPr>
            <w:tcW w:w="0" w:type="auto"/>
          </w:tcPr>
          <w:p w14:paraId="56328556" w14:textId="3257BDDB"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sz w:val="20"/>
                <w:szCs w:val="24"/>
                <w:rtl/>
              </w:rPr>
              <w:t>واکسن کزاز</w:t>
            </w:r>
          </w:p>
        </w:tc>
        <w:tc>
          <w:tcPr>
            <w:tcW w:w="0" w:type="auto"/>
            <w:vMerge/>
          </w:tcPr>
          <w:p w14:paraId="3CA7502E" w14:textId="3B428B94" w:rsidR="00E45F22" w:rsidRPr="00A32028" w:rsidRDefault="00E45F22"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786178" w:rsidRPr="00A32028" w14:paraId="3CC5F9FC" w14:textId="77777777" w:rsidTr="0078617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6148571" w14:textId="744E5CDD"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منبع برق اضطرار</w:t>
            </w:r>
            <w:r w:rsidRPr="00A32028">
              <w:rPr>
                <w:rFonts w:ascii="Times New Roman" w:hAnsi="Times New Roman" w:cs="B Mitra" w:hint="cs"/>
                <w:b w:val="0"/>
                <w:bCs w:val="0"/>
                <w:sz w:val="20"/>
                <w:szCs w:val="24"/>
                <w:rtl/>
              </w:rPr>
              <w:t>ی (</w:t>
            </w:r>
            <w:r w:rsidRPr="00A32028">
              <w:rPr>
                <w:rFonts w:ascii="Times New Roman" w:hAnsi="Times New Roman" w:cs="B Mitra"/>
                <w:b w:val="0"/>
                <w:bCs w:val="0"/>
                <w:sz w:val="20"/>
                <w:szCs w:val="24"/>
                <w:rtl/>
              </w:rPr>
              <w:t xml:space="preserve">ژنراتور، </w:t>
            </w:r>
            <w:r w:rsidRPr="00A32028">
              <w:rPr>
                <w:rFonts w:ascii="Times New Roman" w:hAnsi="Times New Roman" w:cs="B Mitra"/>
                <w:b w:val="0"/>
                <w:bCs w:val="0"/>
                <w:sz w:val="20"/>
                <w:szCs w:val="24"/>
              </w:rPr>
              <w:t>UPS</w:t>
            </w:r>
            <w:r w:rsidRPr="00A32028">
              <w:rPr>
                <w:rFonts w:ascii="Times New Roman" w:hAnsi="Times New Roman" w:cs="B Mitra"/>
                <w:b w:val="0"/>
                <w:bCs w:val="0"/>
                <w:sz w:val="20"/>
                <w:szCs w:val="24"/>
                <w:rtl/>
              </w:rPr>
              <w:t>، باتر</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ذخ</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ره‌ساز</w:t>
            </w:r>
            <w:r w:rsidRPr="00A32028">
              <w:rPr>
                <w:rFonts w:ascii="Times New Roman" w:hAnsi="Times New Roman" w:cs="B Mitra" w:hint="cs"/>
                <w:b w:val="0"/>
                <w:bCs w:val="0"/>
                <w:sz w:val="20"/>
                <w:szCs w:val="24"/>
                <w:rtl/>
              </w:rPr>
              <w:t>)</w:t>
            </w:r>
          </w:p>
          <w:p w14:paraId="0C124BD7" w14:textId="77777777"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hint="eastAsia"/>
                <w:b w:val="0"/>
                <w:bCs w:val="0"/>
                <w:sz w:val="20"/>
                <w:szCs w:val="24"/>
                <w:rtl/>
              </w:rPr>
              <w:t>س</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ستم</w:t>
            </w:r>
            <w:r w:rsidRPr="00A32028">
              <w:rPr>
                <w:rFonts w:ascii="Times New Roman" w:hAnsi="Times New Roman" w:cs="B Mitra"/>
                <w:b w:val="0"/>
                <w:bCs w:val="0"/>
                <w:sz w:val="20"/>
                <w:szCs w:val="24"/>
                <w:rtl/>
              </w:rPr>
              <w:t xml:space="preserve"> تصف</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ه</w:t>
            </w:r>
            <w:r w:rsidRPr="00A32028">
              <w:rPr>
                <w:rFonts w:ascii="Times New Roman" w:hAnsi="Times New Roman" w:cs="B Mitra"/>
                <w:b w:val="0"/>
                <w:bCs w:val="0"/>
                <w:sz w:val="20"/>
                <w:szCs w:val="24"/>
                <w:rtl/>
              </w:rPr>
              <w:t xml:space="preserve"> آب و ذخ</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ره</w:t>
            </w:r>
            <w:r w:rsidRPr="00A32028">
              <w:rPr>
                <w:rFonts w:ascii="Times New Roman" w:hAnsi="Times New Roman" w:cs="B Mitra"/>
                <w:b w:val="0"/>
                <w:bCs w:val="0"/>
                <w:sz w:val="20"/>
                <w:szCs w:val="24"/>
                <w:rtl/>
              </w:rPr>
              <w:t xml:space="preserve"> آب اضطرار</w:t>
            </w:r>
            <w:r w:rsidRPr="00A32028">
              <w:rPr>
                <w:rFonts w:ascii="Times New Roman" w:hAnsi="Times New Roman" w:cs="B Mitra" w:hint="cs"/>
                <w:b w:val="0"/>
                <w:bCs w:val="0"/>
                <w:sz w:val="20"/>
                <w:szCs w:val="24"/>
                <w:rtl/>
              </w:rPr>
              <w:t>ی</w:t>
            </w:r>
          </w:p>
          <w:p w14:paraId="0180E516" w14:textId="77777777"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hint="eastAsia"/>
                <w:b w:val="0"/>
                <w:bCs w:val="0"/>
                <w:sz w:val="20"/>
                <w:szCs w:val="24"/>
                <w:rtl/>
              </w:rPr>
              <w:t>س</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ستم</w:t>
            </w:r>
            <w:r w:rsidRPr="00A32028">
              <w:rPr>
                <w:rFonts w:ascii="Times New Roman" w:hAnsi="Times New Roman" w:cs="B Mitra"/>
                <w:b w:val="0"/>
                <w:bCs w:val="0"/>
                <w:sz w:val="20"/>
                <w:szCs w:val="24"/>
                <w:rtl/>
              </w:rPr>
              <w:t xml:space="preserve"> گرما</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ش</w:t>
            </w:r>
            <w:r w:rsidRPr="00A32028">
              <w:rPr>
                <w:rFonts w:ascii="Times New Roman" w:hAnsi="Times New Roman" w:cs="B Mitra"/>
                <w:b w:val="0"/>
                <w:bCs w:val="0"/>
                <w:sz w:val="20"/>
                <w:szCs w:val="24"/>
                <w:rtl/>
              </w:rPr>
              <w:t>/سرما</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ش</w:t>
            </w:r>
            <w:r w:rsidRPr="00A32028">
              <w:rPr>
                <w:rFonts w:ascii="Times New Roman" w:hAnsi="Times New Roman" w:cs="B Mitra"/>
                <w:b w:val="0"/>
                <w:bCs w:val="0"/>
                <w:sz w:val="20"/>
                <w:szCs w:val="24"/>
                <w:rtl/>
              </w:rPr>
              <w:t xml:space="preserve"> اضطرار</w:t>
            </w:r>
            <w:r w:rsidRPr="00A32028">
              <w:rPr>
                <w:rFonts w:ascii="Times New Roman" w:hAnsi="Times New Roman" w:cs="B Mitra" w:hint="cs"/>
                <w:b w:val="0"/>
                <w:bCs w:val="0"/>
                <w:sz w:val="20"/>
                <w:szCs w:val="24"/>
                <w:rtl/>
              </w:rPr>
              <w:t>ی</w:t>
            </w:r>
          </w:p>
          <w:p w14:paraId="1188D3DF" w14:textId="10FAE9A5" w:rsidR="00786178" w:rsidRPr="00A32028" w:rsidRDefault="00786178" w:rsidP="00A32028">
            <w:pPr>
              <w:bidi/>
              <w:jc w:val="both"/>
              <w:rPr>
                <w:rFonts w:ascii="Times New Roman" w:hAnsi="Times New Roman" w:cs="B Mitra"/>
                <w:b w:val="0"/>
                <w:bCs w:val="0"/>
                <w:sz w:val="20"/>
                <w:szCs w:val="24"/>
              </w:rPr>
            </w:pPr>
            <w:r w:rsidRPr="00A32028">
              <w:rPr>
                <w:rFonts w:ascii="Times New Roman" w:hAnsi="Times New Roman" w:cs="B Mitra" w:hint="eastAsia"/>
                <w:b w:val="0"/>
                <w:bCs w:val="0"/>
                <w:sz w:val="20"/>
                <w:szCs w:val="24"/>
                <w:rtl/>
              </w:rPr>
              <w:t>تجه</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زات</w:t>
            </w:r>
            <w:r w:rsidRPr="00A32028">
              <w:rPr>
                <w:rFonts w:ascii="Times New Roman" w:hAnsi="Times New Roman" w:cs="B Mitra"/>
                <w:b w:val="0"/>
                <w:bCs w:val="0"/>
                <w:sz w:val="20"/>
                <w:szCs w:val="24"/>
                <w:rtl/>
              </w:rPr>
              <w:t xml:space="preserve"> ارتباط</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جا</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گز</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ن</w:t>
            </w:r>
            <w:r w:rsidRPr="00A32028">
              <w:rPr>
                <w:rFonts w:ascii="Times New Roman" w:hAnsi="Times New Roman" w:cs="B Mitra"/>
                <w:b w:val="0"/>
                <w:bCs w:val="0"/>
                <w:sz w:val="20"/>
                <w:szCs w:val="24"/>
                <w:rtl/>
              </w:rPr>
              <w:t xml:space="preserve"> (راد</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و،</w:t>
            </w:r>
            <w:r w:rsidRPr="00A32028">
              <w:rPr>
                <w:rFonts w:ascii="Times New Roman" w:hAnsi="Times New Roman" w:cs="B Mitra"/>
                <w:b w:val="0"/>
                <w:bCs w:val="0"/>
                <w:sz w:val="20"/>
                <w:szCs w:val="24"/>
                <w:rtl/>
              </w:rPr>
              <w:t xml:space="preserve"> ماهواره، شبکه‌ها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ب</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س</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م</w:t>
            </w:r>
            <w:r w:rsidRPr="00A32028">
              <w:rPr>
                <w:rFonts w:ascii="Times New Roman" w:hAnsi="Times New Roman" w:cs="B Mitra"/>
                <w:b w:val="0"/>
                <w:bCs w:val="0"/>
                <w:sz w:val="20"/>
                <w:szCs w:val="24"/>
                <w:rtl/>
              </w:rPr>
              <w:t xml:space="preserve"> مستقل)</w:t>
            </w:r>
          </w:p>
        </w:tc>
        <w:tc>
          <w:tcPr>
            <w:tcW w:w="0" w:type="auto"/>
            <w:vAlign w:val="center"/>
          </w:tcPr>
          <w:p w14:paraId="4934BF58" w14:textId="57703DAD"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sz w:val="20"/>
                <w:szCs w:val="24"/>
                <w:rtl/>
              </w:rPr>
              <w:t>ملزومات ز</w:t>
            </w:r>
            <w:r w:rsidRPr="00A32028">
              <w:rPr>
                <w:rFonts w:ascii="Times New Roman" w:hAnsi="Times New Roman" w:cs="B Mitra" w:hint="cs"/>
                <w:sz w:val="20"/>
                <w:szCs w:val="24"/>
                <w:rtl/>
              </w:rPr>
              <w:t>ی</w:t>
            </w:r>
            <w:r w:rsidRPr="00A32028">
              <w:rPr>
                <w:rFonts w:ascii="Times New Roman" w:hAnsi="Times New Roman" w:cs="B Mitra" w:hint="eastAsia"/>
                <w:sz w:val="20"/>
                <w:szCs w:val="24"/>
                <w:rtl/>
              </w:rPr>
              <w:t>رساخت</w:t>
            </w:r>
            <w:r w:rsidRPr="00A32028">
              <w:rPr>
                <w:rFonts w:ascii="Times New Roman" w:hAnsi="Times New Roman" w:cs="B Mitra" w:hint="cs"/>
                <w:sz w:val="20"/>
                <w:szCs w:val="24"/>
                <w:rtl/>
              </w:rPr>
              <w:t>ی</w:t>
            </w:r>
            <w:r w:rsidRPr="00A32028">
              <w:rPr>
                <w:rFonts w:ascii="Times New Roman" w:hAnsi="Times New Roman" w:cs="B Mitra"/>
                <w:sz w:val="20"/>
                <w:szCs w:val="24"/>
                <w:rtl/>
              </w:rPr>
              <w:t xml:space="preserve"> و فن</w:t>
            </w:r>
            <w:r w:rsidRPr="00A32028">
              <w:rPr>
                <w:rFonts w:ascii="Times New Roman" w:hAnsi="Times New Roman" w:cs="B Mitra" w:hint="cs"/>
                <w:sz w:val="20"/>
                <w:szCs w:val="24"/>
                <w:rtl/>
              </w:rPr>
              <w:t>ی</w:t>
            </w:r>
          </w:p>
        </w:tc>
        <w:tc>
          <w:tcPr>
            <w:tcW w:w="0" w:type="auto"/>
            <w:vMerge w:val="restart"/>
            <w:vAlign w:val="center"/>
          </w:tcPr>
          <w:p w14:paraId="079D68B1" w14:textId="484ADD5B"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r w:rsidRPr="00A32028">
              <w:rPr>
                <w:rFonts w:ascii="Times New Roman" w:hAnsi="Times New Roman" w:cs="B Mitra" w:hint="cs"/>
                <w:sz w:val="20"/>
                <w:szCs w:val="24"/>
                <w:rtl/>
              </w:rPr>
              <w:t>ملزومات غیرپزشکی</w:t>
            </w:r>
          </w:p>
        </w:tc>
      </w:tr>
      <w:tr w:rsidR="00786178" w:rsidRPr="00A32028" w14:paraId="3CB4416A" w14:textId="77777777" w:rsidTr="007861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B622ECA" w14:textId="77777777"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اسکان موقت کارکنان</w:t>
            </w:r>
          </w:p>
          <w:p w14:paraId="55ECCA7D" w14:textId="77777777"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ذخ</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ره</w:t>
            </w:r>
            <w:r w:rsidRPr="00A32028">
              <w:rPr>
                <w:rFonts w:ascii="Times New Roman" w:hAnsi="Times New Roman" w:cs="B Mitra"/>
                <w:b w:val="0"/>
                <w:bCs w:val="0"/>
                <w:sz w:val="20"/>
                <w:szCs w:val="24"/>
                <w:rtl/>
              </w:rPr>
              <w:t xml:space="preserve"> غذا و آب آشام</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دن</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برا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حداقل </w:t>
            </w:r>
            <w:r w:rsidRPr="00A32028">
              <w:rPr>
                <w:rFonts w:ascii="Times New Roman" w:hAnsi="Times New Roman" w:cs="B Mitra"/>
                <w:b w:val="0"/>
                <w:bCs w:val="0"/>
                <w:sz w:val="20"/>
                <w:szCs w:val="24"/>
                <w:rtl/>
                <w:lang w:bidi="fa-IR"/>
              </w:rPr>
              <w:t>۷۲</w:t>
            </w:r>
            <w:r w:rsidRPr="00A32028">
              <w:rPr>
                <w:rFonts w:ascii="Times New Roman" w:hAnsi="Times New Roman" w:cs="B Mitra"/>
                <w:b w:val="0"/>
                <w:bCs w:val="0"/>
                <w:sz w:val="20"/>
                <w:szCs w:val="24"/>
                <w:rtl/>
              </w:rPr>
              <w:t xml:space="preserve"> ساعت</w:t>
            </w:r>
            <w:r w:rsidRPr="00A32028">
              <w:rPr>
                <w:rFonts w:ascii="Times New Roman" w:hAnsi="Times New Roman" w:cs="B Mitra"/>
                <w:b w:val="0"/>
                <w:bCs w:val="0"/>
                <w:sz w:val="20"/>
                <w:szCs w:val="24"/>
              </w:rPr>
              <w:t xml:space="preserve"> </w:t>
            </w:r>
            <w:r w:rsidRPr="00A32028">
              <w:rPr>
                <w:rFonts w:ascii="Times New Roman" w:hAnsi="Times New Roman" w:cs="B Mitra"/>
                <w:b w:val="0"/>
                <w:bCs w:val="0"/>
                <w:sz w:val="20"/>
                <w:szCs w:val="24"/>
                <w:rtl/>
              </w:rPr>
              <w:t>شامل غذا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خشک، کنسرو و مواد فاسدنشدن</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Pr>
              <w:t>.</w:t>
            </w:r>
          </w:p>
          <w:p w14:paraId="197A9310" w14:textId="4CD2553B" w:rsidR="00786178" w:rsidRPr="00A32028" w:rsidRDefault="00786178" w:rsidP="00A32028">
            <w:pPr>
              <w:bidi/>
              <w:jc w:val="both"/>
              <w:rPr>
                <w:rFonts w:ascii="Times New Roman" w:hAnsi="Times New Roman" w:cs="B Mitra"/>
                <w:sz w:val="20"/>
                <w:szCs w:val="24"/>
              </w:rPr>
            </w:pPr>
            <w:r w:rsidRPr="00A32028">
              <w:rPr>
                <w:rFonts w:ascii="Times New Roman" w:hAnsi="Times New Roman" w:cs="B Mitra"/>
                <w:b w:val="0"/>
                <w:bCs w:val="0"/>
                <w:sz w:val="20"/>
                <w:szCs w:val="24"/>
                <w:rtl/>
              </w:rPr>
              <w:t>لباس‌ها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اضاف</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w:t>
            </w:r>
            <w:r w:rsidRPr="00A32028">
              <w:rPr>
                <w:rFonts w:ascii="Times New Roman" w:hAnsi="Times New Roman" w:cs="B Mitra"/>
                <w:b w:val="0"/>
                <w:bCs w:val="0"/>
                <w:sz w:val="20"/>
                <w:szCs w:val="24"/>
                <w:rtl/>
              </w:rPr>
              <w:t xml:space="preserve"> پتو، و وسا</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ل</w:t>
            </w:r>
            <w:r w:rsidRPr="00A32028">
              <w:rPr>
                <w:rFonts w:ascii="Times New Roman" w:hAnsi="Times New Roman" w:cs="B Mitra"/>
                <w:b w:val="0"/>
                <w:bCs w:val="0"/>
                <w:sz w:val="20"/>
                <w:szCs w:val="24"/>
                <w:rtl/>
              </w:rPr>
              <w:t xml:space="preserve"> بهداشت شخص</w:t>
            </w:r>
            <w:r w:rsidRPr="00A32028">
              <w:rPr>
                <w:rFonts w:ascii="Times New Roman" w:hAnsi="Times New Roman" w:cs="B Mitra" w:hint="cs"/>
                <w:b w:val="0"/>
                <w:bCs w:val="0"/>
                <w:sz w:val="20"/>
                <w:szCs w:val="24"/>
                <w:rtl/>
              </w:rPr>
              <w:t xml:space="preserve">ی </w:t>
            </w:r>
            <w:r w:rsidRPr="00A32028">
              <w:rPr>
                <w:rFonts w:ascii="Times New Roman" w:hAnsi="Times New Roman" w:cs="B Mitra"/>
                <w:b w:val="0"/>
                <w:bCs w:val="0"/>
                <w:sz w:val="20"/>
                <w:szCs w:val="24"/>
                <w:rtl/>
              </w:rPr>
              <w:t>برا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ب</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ماران</w:t>
            </w:r>
            <w:r w:rsidRPr="00A32028">
              <w:rPr>
                <w:rFonts w:ascii="Times New Roman" w:hAnsi="Times New Roman" w:cs="B Mitra"/>
                <w:b w:val="0"/>
                <w:bCs w:val="0"/>
                <w:sz w:val="20"/>
                <w:szCs w:val="24"/>
                <w:rtl/>
              </w:rPr>
              <w:t xml:space="preserve"> و پرسنل در صورت ماندن اجبار</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در ب</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مارستان</w:t>
            </w:r>
          </w:p>
        </w:tc>
        <w:tc>
          <w:tcPr>
            <w:tcW w:w="0" w:type="auto"/>
            <w:vAlign w:val="center"/>
          </w:tcPr>
          <w:p w14:paraId="0E687FFE" w14:textId="2BA63A12" w:rsidR="00786178" w:rsidRPr="00A32028" w:rsidRDefault="00786178"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sz w:val="20"/>
                <w:szCs w:val="24"/>
                <w:rtl/>
              </w:rPr>
              <w:t>ملزومات رفاه</w:t>
            </w:r>
            <w:r w:rsidRPr="00A32028">
              <w:rPr>
                <w:rFonts w:ascii="Times New Roman" w:hAnsi="Times New Roman" w:cs="B Mitra" w:hint="cs"/>
                <w:sz w:val="20"/>
                <w:szCs w:val="24"/>
                <w:rtl/>
              </w:rPr>
              <w:t>ی</w:t>
            </w:r>
          </w:p>
        </w:tc>
        <w:tc>
          <w:tcPr>
            <w:tcW w:w="0" w:type="auto"/>
            <w:vMerge/>
          </w:tcPr>
          <w:p w14:paraId="5A02E912" w14:textId="77777777" w:rsidR="00786178" w:rsidRPr="00A32028" w:rsidRDefault="00786178"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786178" w:rsidRPr="00A32028" w14:paraId="041403A8" w14:textId="77777777" w:rsidTr="0078617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CE548D" w14:textId="667154EB"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وسا</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ل</w:t>
            </w:r>
            <w:r w:rsidRPr="00A32028">
              <w:rPr>
                <w:rFonts w:ascii="Times New Roman" w:hAnsi="Times New Roman" w:cs="B Mitra"/>
                <w:b w:val="0"/>
                <w:bCs w:val="0"/>
                <w:sz w:val="20"/>
                <w:szCs w:val="24"/>
                <w:rtl/>
              </w:rPr>
              <w:t xml:space="preserve"> نقل</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ه</w:t>
            </w:r>
            <w:r w:rsidRPr="00A32028">
              <w:rPr>
                <w:rFonts w:ascii="Times New Roman" w:hAnsi="Times New Roman" w:cs="B Mitra"/>
                <w:b w:val="0"/>
                <w:bCs w:val="0"/>
                <w:sz w:val="20"/>
                <w:szCs w:val="24"/>
                <w:rtl/>
              </w:rPr>
              <w:t xml:space="preserve"> اضطرار</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(آمبولانس، وانت‌ها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حمل تجه</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زات</w:t>
            </w:r>
            <w:r w:rsidRPr="00A32028">
              <w:rPr>
                <w:rFonts w:ascii="Times New Roman" w:hAnsi="Times New Roman" w:cs="B Mitra"/>
                <w:b w:val="0"/>
                <w:bCs w:val="0"/>
                <w:sz w:val="20"/>
                <w:szCs w:val="24"/>
                <w:rtl/>
              </w:rPr>
              <w:t>)</w:t>
            </w:r>
          </w:p>
          <w:p w14:paraId="24D3A758" w14:textId="0DB50872" w:rsidR="00E067A4" w:rsidRPr="00A32028" w:rsidRDefault="00E067A4" w:rsidP="00A32028">
            <w:pPr>
              <w:bidi/>
              <w:jc w:val="both"/>
              <w:rPr>
                <w:rFonts w:ascii="Times New Roman" w:hAnsi="Times New Roman" w:cs="B Mitra"/>
                <w:b w:val="0"/>
                <w:bCs w:val="0"/>
                <w:sz w:val="20"/>
                <w:szCs w:val="24"/>
                <w:rtl/>
              </w:rPr>
            </w:pPr>
            <w:r w:rsidRPr="00A32028">
              <w:rPr>
                <w:rFonts w:ascii="Times New Roman" w:hAnsi="Times New Roman" w:cs="B Mitra" w:hint="cs"/>
                <w:b w:val="0"/>
                <w:bCs w:val="0"/>
                <w:sz w:val="20"/>
                <w:szCs w:val="24"/>
                <w:rtl/>
              </w:rPr>
              <w:t>برانکارد</w:t>
            </w:r>
            <w:r w:rsidR="00793424" w:rsidRPr="00A32028">
              <w:rPr>
                <w:rFonts w:ascii="Times New Roman" w:hAnsi="Times New Roman" w:cs="B Mitra" w:hint="cs"/>
                <w:b w:val="0"/>
                <w:bCs w:val="0"/>
                <w:sz w:val="20"/>
                <w:szCs w:val="24"/>
                <w:rtl/>
              </w:rPr>
              <w:t>،</w:t>
            </w:r>
            <w:r w:rsidRPr="00A32028">
              <w:rPr>
                <w:rFonts w:ascii="Times New Roman" w:hAnsi="Times New Roman" w:cs="B Mitra" w:hint="cs"/>
                <w:b w:val="0"/>
                <w:bCs w:val="0"/>
                <w:sz w:val="20"/>
                <w:szCs w:val="24"/>
                <w:rtl/>
              </w:rPr>
              <w:t xml:space="preserve"> اسکوپ</w:t>
            </w:r>
            <w:r w:rsidR="00793424" w:rsidRPr="00A32028">
              <w:rPr>
                <w:rFonts w:ascii="Times New Roman" w:hAnsi="Times New Roman" w:cs="B Mitra" w:hint="cs"/>
                <w:b w:val="0"/>
                <w:bCs w:val="0"/>
                <w:sz w:val="20"/>
                <w:szCs w:val="24"/>
                <w:rtl/>
              </w:rPr>
              <w:t xml:space="preserve"> و ویلچر </w:t>
            </w:r>
          </w:p>
          <w:p w14:paraId="469C87C7" w14:textId="4B8C74EA"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سوخت ذخ</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ره</w:t>
            </w:r>
            <w:r w:rsidRPr="00A32028">
              <w:rPr>
                <w:rFonts w:ascii="Times New Roman" w:hAnsi="Times New Roman" w:cs="B Mitra"/>
                <w:b w:val="0"/>
                <w:bCs w:val="0"/>
                <w:sz w:val="20"/>
                <w:szCs w:val="24"/>
                <w:rtl/>
              </w:rPr>
              <w:t xml:space="preserve"> (بنز</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ن،</w:t>
            </w:r>
            <w:r w:rsidRPr="00A32028">
              <w:rPr>
                <w:rFonts w:ascii="Times New Roman" w:hAnsi="Times New Roman" w:cs="B Mitra"/>
                <w:b w:val="0"/>
                <w:bCs w:val="0"/>
                <w:sz w:val="20"/>
                <w:szCs w:val="24"/>
                <w:rtl/>
              </w:rPr>
              <w:t xml:space="preserve"> د</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زل</w:t>
            </w:r>
            <w:r w:rsidRPr="00A32028">
              <w:rPr>
                <w:rFonts w:ascii="Times New Roman" w:hAnsi="Times New Roman" w:cs="B Mitra"/>
                <w:b w:val="0"/>
                <w:bCs w:val="0"/>
                <w:sz w:val="20"/>
                <w:szCs w:val="24"/>
                <w:rtl/>
              </w:rPr>
              <w:t>)</w:t>
            </w:r>
            <w:r w:rsidRPr="00A32028">
              <w:rPr>
                <w:rFonts w:ascii="Times New Roman" w:hAnsi="Times New Roman" w:cs="B Mitra" w:hint="cs"/>
                <w:b w:val="0"/>
                <w:bCs w:val="0"/>
                <w:sz w:val="20"/>
                <w:szCs w:val="24"/>
                <w:rtl/>
              </w:rPr>
              <w:t xml:space="preserve"> </w:t>
            </w:r>
            <w:r w:rsidRPr="00A32028">
              <w:rPr>
                <w:rFonts w:ascii="Times New Roman" w:hAnsi="Times New Roman" w:cs="B Mitra"/>
                <w:b w:val="0"/>
                <w:bCs w:val="0"/>
                <w:sz w:val="20"/>
                <w:szCs w:val="24"/>
                <w:rtl/>
              </w:rPr>
              <w:t>برا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تأم</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ن</w:t>
            </w:r>
            <w:r w:rsidRPr="00A32028">
              <w:rPr>
                <w:rFonts w:ascii="Times New Roman" w:hAnsi="Times New Roman" w:cs="B Mitra"/>
                <w:b w:val="0"/>
                <w:bCs w:val="0"/>
                <w:sz w:val="20"/>
                <w:szCs w:val="24"/>
                <w:rtl/>
              </w:rPr>
              <w:t xml:space="preserve"> انرژ</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ژنراتورها و خودروها</w:t>
            </w:r>
            <w:r w:rsidRPr="00A32028">
              <w:rPr>
                <w:rFonts w:ascii="Times New Roman" w:hAnsi="Times New Roman" w:cs="B Mitra"/>
                <w:b w:val="0"/>
                <w:bCs w:val="0"/>
                <w:sz w:val="20"/>
                <w:szCs w:val="24"/>
              </w:rPr>
              <w:t>.</w:t>
            </w:r>
          </w:p>
          <w:p w14:paraId="28CAFD27" w14:textId="176C158E" w:rsidR="00786178" w:rsidRPr="00A32028" w:rsidRDefault="00786178" w:rsidP="00A32028">
            <w:pPr>
              <w:bidi/>
              <w:jc w:val="both"/>
              <w:rPr>
                <w:rFonts w:ascii="Times New Roman" w:hAnsi="Times New Roman" w:cs="B Mitra"/>
                <w:sz w:val="20"/>
                <w:szCs w:val="24"/>
              </w:rPr>
            </w:pPr>
            <w:r w:rsidRPr="00A32028">
              <w:rPr>
                <w:rFonts w:ascii="Times New Roman" w:hAnsi="Times New Roman" w:cs="B Mitra"/>
                <w:b w:val="0"/>
                <w:bCs w:val="0"/>
                <w:sz w:val="20"/>
                <w:szCs w:val="24"/>
                <w:rtl/>
              </w:rPr>
              <w:t>تجه</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زات</w:t>
            </w:r>
            <w:r w:rsidRPr="00A32028">
              <w:rPr>
                <w:rFonts w:ascii="Times New Roman" w:hAnsi="Times New Roman" w:cs="B Mitra"/>
                <w:b w:val="0"/>
                <w:bCs w:val="0"/>
                <w:sz w:val="20"/>
                <w:szCs w:val="24"/>
                <w:rtl/>
              </w:rPr>
              <w:t xml:space="preserve"> باربر</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(چرخ‌دست</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w:t>
            </w:r>
            <w:r w:rsidRPr="00A32028">
              <w:rPr>
                <w:rFonts w:ascii="Times New Roman" w:hAnsi="Times New Roman" w:cs="B Mitra"/>
                <w:b w:val="0"/>
                <w:bCs w:val="0"/>
                <w:sz w:val="20"/>
                <w:szCs w:val="24"/>
                <w:rtl/>
              </w:rPr>
              <w:t xml:space="preserve"> ل</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فت‌ها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دست</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w:t>
            </w:r>
            <w:r w:rsidRPr="00A32028">
              <w:rPr>
                <w:rFonts w:ascii="Times New Roman" w:hAnsi="Times New Roman" w:cs="B Mitra" w:hint="cs"/>
                <w:b w:val="0"/>
                <w:bCs w:val="0"/>
                <w:sz w:val="20"/>
                <w:szCs w:val="24"/>
                <w:rtl/>
              </w:rPr>
              <w:t xml:space="preserve"> </w:t>
            </w:r>
            <w:r w:rsidRPr="00A32028">
              <w:rPr>
                <w:rFonts w:ascii="Times New Roman" w:hAnsi="Times New Roman" w:cs="B Mitra"/>
                <w:b w:val="0"/>
                <w:bCs w:val="0"/>
                <w:sz w:val="20"/>
                <w:szCs w:val="24"/>
                <w:rtl/>
              </w:rPr>
              <w:t>جهت جابه‌جا</w:t>
            </w:r>
            <w:r w:rsidRPr="00A32028">
              <w:rPr>
                <w:rFonts w:ascii="Times New Roman" w:hAnsi="Times New Roman" w:cs="B Mitra" w:hint="cs"/>
                <w:b w:val="0"/>
                <w:bCs w:val="0"/>
                <w:sz w:val="20"/>
                <w:szCs w:val="24"/>
                <w:rtl/>
              </w:rPr>
              <w:t>یی</w:t>
            </w:r>
            <w:r w:rsidRPr="00A32028">
              <w:rPr>
                <w:rFonts w:ascii="Times New Roman" w:hAnsi="Times New Roman" w:cs="B Mitra"/>
                <w:b w:val="0"/>
                <w:bCs w:val="0"/>
                <w:sz w:val="20"/>
                <w:szCs w:val="24"/>
                <w:rtl/>
              </w:rPr>
              <w:t xml:space="preserve"> سر</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ع</w:t>
            </w:r>
            <w:r w:rsidRPr="00A32028">
              <w:rPr>
                <w:rFonts w:ascii="Times New Roman" w:hAnsi="Times New Roman" w:cs="B Mitra"/>
                <w:b w:val="0"/>
                <w:bCs w:val="0"/>
                <w:sz w:val="20"/>
                <w:szCs w:val="24"/>
                <w:rtl/>
              </w:rPr>
              <w:t xml:space="preserve"> ملزومات سنگ</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ن</w:t>
            </w:r>
          </w:p>
        </w:tc>
        <w:tc>
          <w:tcPr>
            <w:tcW w:w="0" w:type="auto"/>
            <w:vAlign w:val="center"/>
          </w:tcPr>
          <w:p w14:paraId="0E5E87AE" w14:textId="4636BF93"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hint="cs"/>
                <w:sz w:val="20"/>
                <w:szCs w:val="24"/>
                <w:rtl/>
              </w:rPr>
              <w:t>م</w:t>
            </w:r>
            <w:r w:rsidRPr="00A32028">
              <w:rPr>
                <w:rFonts w:ascii="Times New Roman" w:hAnsi="Times New Roman" w:cs="B Mitra"/>
                <w:sz w:val="20"/>
                <w:szCs w:val="24"/>
                <w:rtl/>
              </w:rPr>
              <w:t>لزومات حمل‌ونقل و لجست</w:t>
            </w:r>
            <w:r w:rsidRPr="00A32028">
              <w:rPr>
                <w:rFonts w:ascii="Times New Roman" w:hAnsi="Times New Roman" w:cs="B Mitra" w:hint="cs"/>
                <w:sz w:val="20"/>
                <w:szCs w:val="24"/>
                <w:rtl/>
              </w:rPr>
              <w:t>ی</w:t>
            </w:r>
            <w:r w:rsidRPr="00A32028">
              <w:rPr>
                <w:rFonts w:ascii="Times New Roman" w:hAnsi="Times New Roman" w:cs="B Mitra" w:hint="eastAsia"/>
                <w:sz w:val="20"/>
                <w:szCs w:val="24"/>
                <w:rtl/>
              </w:rPr>
              <w:t>ک</w:t>
            </w:r>
          </w:p>
        </w:tc>
        <w:tc>
          <w:tcPr>
            <w:tcW w:w="0" w:type="auto"/>
            <w:vMerge/>
          </w:tcPr>
          <w:p w14:paraId="5B87CEC3" w14:textId="77777777"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r w:rsidR="00786178" w:rsidRPr="00A32028" w14:paraId="12BE6CD5" w14:textId="77777777" w:rsidTr="007861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C600662" w14:textId="19051D6A"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Pr>
              <w:t xml:space="preserve"> </w:t>
            </w:r>
            <w:r w:rsidRPr="00A32028">
              <w:rPr>
                <w:rFonts w:ascii="Times New Roman" w:hAnsi="Times New Roman" w:cs="B Mitra"/>
                <w:b w:val="0"/>
                <w:bCs w:val="0"/>
                <w:sz w:val="20"/>
                <w:szCs w:val="24"/>
                <w:rtl/>
              </w:rPr>
              <w:t>مواد ضدعفون</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کننده</w:t>
            </w:r>
            <w:r w:rsidRPr="00A32028">
              <w:rPr>
                <w:rFonts w:ascii="Times New Roman" w:hAnsi="Times New Roman" w:cs="B Mitra"/>
                <w:b w:val="0"/>
                <w:bCs w:val="0"/>
                <w:sz w:val="20"/>
                <w:szCs w:val="24"/>
                <w:rtl/>
              </w:rPr>
              <w:t xml:space="preserve"> سطوح و هوا</w:t>
            </w:r>
          </w:p>
          <w:p w14:paraId="633F5DEE" w14:textId="0D3982C2"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ظروف زباله مقاوم و ک</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سه‌ها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مخصوص دفع پسماندها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خطرناک</w:t>
            </w:r>
          </w:p>
          <w:p w14:paraId="2D93D225" w14:textId="2DFD458D"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دستگاه‌ها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تصف</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ه</w:t>
            </w:r>
            <w:r w:rsidRPr="00A32028">
              <w:rPr>
                <w:rFonts w:ascii="Times New Roman" w:hAnsi="Times New Roman" w:cs="B Mitra"/>
                <w:b w:val="0"/>
                <w:bCs w:val="0"/>
                <w:sz w:val="20"/>
                <w:szCs w:val="24"/>
                <w:rtl/>
              </w:rPr>
              <w:t xml:space="preserve"> هوا</w:t>
            </w:r>
            <w:r w:rsidRPr="00A32028">
              <w:rPr>
                <w:rFonts w:ascii="Times New Roman" w:hAnsi="Times New Roman" w:cs="B Mitra"/>
                <w:b w:val="0"/>
                <w:bCs w:val="0"/>
                <w:sz w:val="20"/>
                <w:szCs w:val="24"/>
              </w:rPr>
              <w:t xml:space="preserve"> (HEPA Filter) </w:t>
            </w:r>
            <w:r w:rsidRPr="00A32028">
              <w:rPr>
                <w:rFonts w:ascii="Times New Roman" w:hAnsi="Times New Roman" w:cs="B Mitra"/>
                <w:b w:val="0"/>
                <w:bCs w:val="0"/>
                <w:sz w:val="20"/>
                <w:szCs w:val="24"/>
                <w:rtl/>
              </w:rPr>
              <w:t>به‌و</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ژه</w:t>
            </w:r>
            <w:r w:rsidRPr="00A32028">
              <w:rPr>
                <w:rFonts w:ascii="Times New Roman" w:hAnsi="Times New Roman" w:cs="B Mitra"/>
                <w:b w:val="0"/>
                <w:bCs w:val="0"/>
                <w:sz w:val="20"/>
                <w:szCs w:val="24"/>
                <w:rtl/>
              </w:rPr>
              <w:t xml:space="preserve"> در بخش‌ها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عفون</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ا</w:t>
            </w:r>
            <w:r w:rsidRPr="00A32028">
              <w:rPr>
                <w:rFonts w:ascii="Times New Roman" w:hAnsi="Times New Roman" w:cs="B Mitra"/>
                <w:b w:val="0"/>
                <w:bCs w:val="0"/>
                <w:sz w:val="20"/>
                <w:szCs w:val="24"/>
                <w:rtl/>
              </w:rPr>
              <w:t xml:space="preserve"> قرنط</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نه</w:t>
            </w:r>
            <w:r w:rsidRPr="00A32028">
              <w:rPr>
                <w:rFonts w:ascii="Times New Roman" w:hAnsi="Times New Roman" w:cs="B Mitra"/>
                <w:b w:val="0"/>
                <w:bCs w:val="0"/>
                <w:sz w:val="20"/>
                <w:szCs w:val="24"/>
              </w:rPr>
              <w:t>.</w:t>
            </w:r>
          </w:p>
        </w:tc>
        <w:tc>
          <w:tcPr>
            <w:tcW w:w="0" w:type="auto"/>
            <w:vAlign w:val="center"/>
          </w:tcPr>
          <w:p w14:paraId="1AF1B31B" w14:textId="3822E6E2" w:rsidR="00786178" w:rsidRPr="00A32028" w:rsidRDefault="00786178"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hint="cs"/>
                <w:sz w:val="20"/>
                <w:szCs w:val="24"/>
                <w:rtl/>
              </w:rPr>
              <w:t>م</w:t>
            </w:r>
            <w:r w:rsidRPr="00A32028">
              <w:rPr>
                <w:rFonts w:ascii="Times New Roman" w:hAnsi="Times New Roman" w:cs="B Mitra"/>
                <w:sz w:val="20"/>
                <w:szCs w:val="24"/>
                <w:rtl/>
              </w:rPr>
              <w:t>لزومات بهداشت مح</w:t>
            </w:r>
            <w:r w:rsidRPr="00A32028">
              <w:rPr>
                <w:rFonts w:ascii="Times New Roman" w:hAnsi="Times New Roman" w:cs="B Mitra" w:hint="cs"/>
                <w:sz w:val="20"/>
                <w:szCs w:val="24"/>
                <w:rtl/>
              </w:rPr>
              <w:t>ی</w:t>
            </w:r>
            <w:r w:rsidRPr="00A32028">
              <w:rPr>
                <w:rFonts w:ascii="Times New Roman" w:hAnsi="Times New Roman" w:cs="B Mitra" w:hint="eastAsia"/>
                <w:sz w:val="20"/>
                <w:szCs w:val="24"/>
                <w:rtl/>
              </w:rPr>
              <w:t>ط</w:t>
            </w:r>
            <w:r w:rsidRPr="00A32028">
              <w:rPr>
                <w:rFonts w:ascii="Times New Roman" w:hAnsi="Times New Roman" w:cs="B Mitra"/>
                <w:sz w:val="20"/>
                <w:szCs w:val="24"/>
                <w:rtl/>
              </w:rPr>
              <w:t xml:space="preserve"> و کنترل عفونت</w:t>
            </w:r>
          </w:p>
        </w:tc>
        <w:tc>
          <w:tcPr>
            <w:tcW w:w="0" w:type="auto"/>
            <w:vMerge/>
          </w:tcPr>
          <w:p w14:paraId="4570C83C" w14:textId="77777777" w:rsidR="00786178" w:rsidRPr="00A32028" w:rsidRDefault="00786178"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0"/>
                <w:szCs w:val="24"/>
              </w:rPr>
            </w:pPr>
          </w:p>
        </w:tc>
      </w:tr>
      <w:tr w:rsidR="00786178" w:rsidRPr="00A32028" w14:paraId="0C8BC92C" w14:textId="77777777" w:rsidTr="0078617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A041546" w14:textId="4C0BF696" w:rsidR="00786178" w:rsidRPr="00A32028" w:rsidRDefault="00786178" w:rsidP="00A32028">
            <w:pPr>
              <w:bidi/>
              <w:jc w:val="both"/>
              <w:rPr>
                <w:rFonts w:ascii="Times New Roman" w:hAnsi="Times New Roman" w:cs="B Mitra"/>
                <w:b w:val="0"/>
                <w:bCs w:val="0"/>
                <w:sz w:val="20"/>
                <w:szCs w:val="24"/>
                <w:rtl/>
              </w:rPr>
            </w:pPr>
            <w:r w:rsidRPr="00A32028">
              <w:rPr>
                <w:rFonts w:ascii="Times New Roman" w:hAnsi="Times New Roman" w:cs="B Mitra"/>
                <w:b w:val="0"/>
                <w:bCs w:val="0"/>
                <w:sz w:val="20"/>
                <w:szCs w:val="24"/>
                <w:rtl/>
              </w:rPr>
              <w:t>باتر</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و پاوربانک برا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دستگاه‌ها</w:t>
            </w:r>
            <w:r w:rsidRPr="00A32028">
              <w:rPr>
                <w:rFonts w:ascii="Times New Roman" w:hAnsi="Times New Roman" w:cs="B Mitra" w:hint="cs"/>
                <w:b w:val="0"/>
                <w:bCs w:val="0"/>
                <w:sz w:val="20"/>
                <w:szCs w:val="24"/>
                <w:rtl/>
              </w:rPr>
              <w:t>ی</w:t>
            </w:r>
            <w:r w:rsidRPr="00A32028">
              <w:rPr>
                <w:rFonts w:ascii="Times New Roman" w:hAnsi="Times New Roman" w:cs="B Mitra"/>
                <w:b w:val="0"/>
                <w:bCs w:val="0"/>
                <w:sz w:val="20"/>
                <w:szCs w:val="24"/>
                <w:rtl/>
              </w:rPr>
              <w:t xml:space="preserve"> الکترون</w:t>
            </w:r>
            <w:r w:rsidRPr="00A32028">
              <w:rPr>
                <w:rFonts w:ascii="Times New Roman" w:hAnsi="Times New Roman" w:cs="B Mitra" w:hint="cs"/>
                <w:b w:val="0"/>
                <w:bCs w:val="0"/>
                <w:sz w:val="20"/>
                <w:szCs w:val="24"/>
                <w:rtl/>
              </w:rPr>
              <w:t>ی</w:t>
            </w:r>
            <w:r w:rsidRPr="00A32028">
              <w:rPr>
                <w:rFonts w:ascii="Times New Roman" w:hAnsi="Times New Roman" w:cs="B Mitra" w:hint="eastAsia"/>
                <w:b w:val="0"/>
                <w:bCs w:val="0"/>
                <w:sz w:val="20"/>
                <w:szCs w:val="24"/>
                <w:rtl/>
              </w:rPr>
              <w:t>ک</w:t>
            </w:r>
            <w:r w:rsidRPr="00A32028">
              <w:rPr>
                <w:rFonts w:ascii="Times New Roman" w:hAnsi="Times New Roman" w:cs="B Mitra" w:hint="cs"/>
                <w:b w:val="0"/>
                <w:bCs w:val="0"/>
                <w:sz w:val="20"/>
                <w:szCs w:val="24"/>
                <w:rtl/>
              </w:rPr>
              <w:t xml:space="preserve">ی، دستگاه کپی </w:t>
            </w:r>
          </w:p>
        </w:tc>
        <w:tc>
          <w:tcPr>
            <w:tcW w:w="0" w:type="auto"/>
            <w:vAlign w:val="center"/>
          </w:tcPr>
          <w:p w14:paraId="19B0EF48" w14:textId="29273CA9"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tl/>
              </w:rPr>
            </w:pPr>
            <w:r w:rsidRPr="00A32028">
              <w:rPr>
                <w:rFonts w:ascii="Times New Roman" w:hAnsi="Times New Roman" w:cs="B Mitra"/>
                <w:sz w:val="20"/>
                <w:szCs w:val="24"/>
                <w:rtl/>
              </w:rPr>
              <w:t>ملزومات ادار</w:t>
            </w:r>
            <w:r w:rsidRPr="00A32028">
              <w:rPr>
                <w:rFonts w:ascii="Times New Roman" w:hAnsi="Times New Roman" w:cs="B Mitra" w:hint="cs"/>
                <w:sz w:val="20"/>
                <w:szCs w:val="24"/>
                <w:rtl/>
              </w:rPr>
              <w:t>ی</w:t>
            </w:r>
            <w:r w:rsidRPr="00A32028">
              <w:rPr>
                <w:rFonts w:ascii="Times New Roman" w:hAnsi="Times New Roman" w:cs="B Mitra"/>
                <w:sz w:val="20"/>
                <w:szCs w:val="24"/>
                <w:rtl/>
              </w:rPr>
              <w:t xml:space="preserve"> و مستندساز</w:t>
            </w:r>
            <w:r w:rsidRPr="00A32028">
              <w:rPr>
                <w:rFonts w:ascii="Times New Roman" w:hAnsi="Times New Roman" w:cs="B Mitra" w:hint="cs"/>
                <w:sz w:val="20"/>
                <w:szCs w:val="24"/>
                <w:rtl/>
              </w:rPr>
              <w:t>ی</w:t>
            </w:r>
          </w:p>
        </w:tc>
        <w:tc>
          <w:tcPr>
            <w:tcW w:w="0" w:type="auto"/>
            <w:vMerge/>
          </w:tcPr>
          <w:p w14:paraId="33D85042" w14:textId="77777777" w:rsidR="00786178" w:rsidRPr="00A32028" w:rsidRDefault="00786178"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0"/>
                <w:szCs w:val="24"/>
              </w:rPr>
            </w:pPr>
          </w:p>
        </w:tc>
      </w:tr>
    </w:tbl>
    <w:p w14:paraId="15EE95B5" w14:textId="77777777" w:rsidR="00837682" w:rsidRPr="00A32028" w:rsidRDefault="00E26E02" w:rsidP="00A32028">
      <w:pPr>
        <w:spacing w:line="240" w:lineRule="auto"/>
        <w:jc w:val="both"/>
        <w:rPr>
          <w:rFonts w:ascii="Times New Roman" w:hAnsi="Times New Roman" w:cs="B Mitra"/>
        </w:rPr>
      </w:pPr>
      <w:r>
        <w:rPr>
          <w:rFonts w:ascii="Times New Roman" w:hAnsi="Times New Roman" w:cs="B Mitra"/>
          <w:noProof/>
        </w:rPr>
        <w:pict w14:anchorId="233C3C55">
          <v:rect id="_x0000_i1025" alt="" style="width:468pt;height:.05pt;mso-width-percent:0;mso-height-percent:0;mso-width-percent:0;mso-height-percent:0" o:hralign="right" o:hrstd="t" o:hr="t" fillcolor="#a0a0a0" stroked="f"/>
        </w:pict>
      </w:r>
    </w:p>
    <w:p w14:paraId="26DA1245" w14:textId="4079F73A" w:rsidR="00114C5B" w:rsidRPr="00E4682F" w:rsidRDefault="00AA0773" w:rsidP="00192BF2">
      <w:pPr>
        <w:pStyle w:val="Heading3"/>
        <w:bidi/>
        <w:spacing w:after="0" w:afterAutospacing="0"/>
      </w:pPr>
      <w:bookmarkStart w:id="19" w:name="_Toc200357151"/>
      <w:r w:rsidRPr="00E4682F">
        <w:rPr>
          <w:rStyle w:val="Strong"/>
          <w:rFonts w:hint="cs"/>
          <w:b/>
          <w:bCs/>
          <w:rtl/>
        </w:rPr>
        <w:t xml:space="preserve">جدول 4: </w:t>
      </w:r>
      <w:r w:rsidR="00192BF2">
        <w:rPr>
          <w:rStyle w:val="Strong"/>
          <w:rFonts w:hint="cs"/>
          <w:b/>
          <w:bCs/>
          <w:rtl/>
        </w:rPr>
        <w:t>الزامات</w:t>
      </w:r>
      <w:r w:rsidR="00114C5B" w:rsidRPr="00E4682F">
        <w:rPr>
          <w:rStyle w:val="Strong"/>
          <w:b/>
          <w:bCs/>
          <w:rtl/>
        </w:rPr>
        <w:t xml:space="preserve"> </w:t>
      </w:r>
      <w:r w:rsidR="00066B79">
        <w:rPr>
          <w:rStyle w:val="Strong"/>
          <w:rFonts w:hint="cs"/>
          <w:b/>
          <w:bCs/>
          <w:rtl/>
        </w:rPr>
        <w:t xml:space="preserve">بیمارستانهای رفرال تعیین شده </w:t>
      </w:r>
      <w:r w:rsidR="00114C5B" w:rsidRPr="00E4682F">
        <w:rPr>
          <w:rStyle w:val="Strong"/>
          <w:b/>
          <w:bCs/>
          <w:rtl/>
        </w:rPr>
        <w:t>در حوادث بیولوژیک، شیمیایی</w:t>
      </w:r>
      <w:r w:rsidR="00066B79">
        <w:rPr>
          <w:rStyle w:val="Strong"/>
          <w:rFonts w:hint="cs"/>
          <w:b/>
          <w:bCs/>
          <w:rtl/>
        </w:rPr>
        <w:t xml:space="preserve"> و </w:t>
      </w:r>
      <w:r w:rsidR="00114C5B" w:rsidRPr="00E4682F">
        <w:rPr>
          <w:rStyle w:val="Strong"/>
          <w:b/>
          <w:bCs/>
          <w:rtl/>
        </w:rPr>
        <w:t>رادیولوژیک</w:t>
      </w:r>
      <w:r w:rsidR="00192BF2">
        <w:rPr>
          <w:rStyle w:val="FootnoteReference"/>
        </w:rPr>
        <w:footnoteReference w:id="8"/>
      </w:r>
      <w:bookmarkEnd w:id="19"/>
    </w:p>
    <w:tbl>
      <w:tblPr>
        <w:tblStyle w:val="GridTable4-Accent4"/>
        <w:bidiVisual/>
        <w:tblW w:w="9998" w:type="dxa"/>
        <w:tblInd w:w="5" w:type="dxa"/>
        <w:tblLook w:val="04A0" w:firstRow="1" w:lastRow="0" w:firstColumn="1" w:lastColumn="0" w:noHBand="0" w:noVBand="1"/>
      </w:tblPr>
      <w:tblGrid>
        <w:gridCol w:w="739"/>
        <w:gridCol w:w="2767"/>
        <w:gridCol w:w="6492"/>
      </w:tblGrid>
      <w:tr w:rsidR="00114C5B" w:rsidRPr="00A32028" w14:paraId="54494FB6" w14:textId="77777777" w:rsidTr="007F7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Align w:val="center"/>
            <w:hideMark/>
          </w:tcPr>
          <w:p w14:paraId="2DF4E236" w14:textId="77777777" w:rsidR="00114C5B" w:rsidRPr="00A32028" w:rsidRDefault="00114C5B" w:rsidP="00A32028">
            <w:pPr>
              <w:bidi/>
              <w:jc w:val="both"/>
              <w:rPr>
                <w:rFonts w:ascii="Times New Roman" w:hAnsi="Times New Roman" w:cs="B Mitra"/>
                <w:color w:val="auto"/>
                <w:sz w:val="24"/>
                <w:szCs w:val="24"/>
                <w:lang w:bidi="fa-IR"/>
              </w:rPr>
            </w:pPr>
            <w:r w:rsidRPr="00A32028">
              <w:rPr>
                <w:rFonts w:ascii="Times New Roman" w:hAnsi="Times New Roman" w:cs="B Mitra" w:hint="cs"/>
                <w:color w:val="auto"/>
                <w:sz w:val="24"/>
                <w:szCs w:val="24"/>
                <w:rtl/>
                <w:lang w:bidi="fa-IR"/>
              </w:rPr>
              <w:t>ردیف</w:t>
            </w:r>
          </w:p>
        </w:tc>
        <w:tc>
          <w:tcPr>
            <w:tcW w:w="2767" w:type="dxa"/>
            <w:vAlign w:val="center"/>
            <w:hideMark/>
          </w:tcPr>
          <w:p w14:paraId="2696F79A" w14:textId="77777777" w:rsidR="00114C5B" w:rsidRPr="00A32028" w:rsidRDefault="00114C5B" w:rsidP="00A32028">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Mitra"/>
                <w:color w:val="auto"/>
                <w:sz w:val="24"/>
                <w:szCs w:val="24"/>
                <w:rtl/>
                <w:lang w:bidi="fa-IR"/>
              </w:rPr>
            </w:pPr>
            <w:r w:rsidRPr="00A32028">
              <w:rPr>
                <w:rFonts w:ascii="Times New Roman" w:hAnsi="Times New Roman" w:cs="B Mitra" w:hint="cs"/>
                <w:color w:val="auto"/>
                <w:sz w:val="24"/>
                <w:szCs w:val="24"/>
                <w:rtl/>
                <w:lang w:bidi="fa-IR"/>
              </w:rPr>
              <w:t>بخش</w:t>
            </w:r>
          </w:p>
        </w:tc>
        <w:tc>
          <w:tcPr>
            <w:tcW w:w="6492" w:type="dxa"/>
            <w:vAlign w:val="center"/>
            <w:hideMark/>
          </w:tcPr>
          <w:p w14:paraId="08A59B73" w14:textId="77777777" w:rsidR="00114C5B" w:rsidRPr="00A32028" w:rsidRDefault="00114C5B" w:rsidP="00A32028">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Mitra"/>
                <w:color w:val="auto"/>
                <w:sz w:val="24"/>
                <w:szCs w:val="24"/>
                <w:rtl/>
                <w:lang w:bidi="fa-IR"/>
              </w:rPr>
            </w:pPr>
            <w:r w:rsidRPr="00A32028">
              <w:rPr>
                <w:rFonts w:ascii="Times New Roman" w:hAnsi="Times New Roman" w:cs="B Mitra" w:hint="cs"/>
                <w:color w:val="auto"/>
                <w:sz w:val="24"/>
                <w:szCs w:val="24"/>
                <w:rtl/>
                <w:lang w:bidi="fa-IR"/>
              </w:rPr>
              <w:t>ملزومات</w:t>
            </w:r>
          </w:p>
        </w:tc>
      </w:tr>
      <w:tr w:rsidR="00114C5B" w:rsidRPr="00A32028" w14:paraId="0EC58B7F" w14:textId="77777777" w:rsidTr="007F7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Align w:val="center"/>
            <w:hideMark/>
          </w:tcPr>
          <w:p w14:paraId="1B83D728" w14:textId="77777777" w:rsidR="00114C5B" w:rsidRPr="00A32028" w:rsidRDefault="00114C5B" w:rsidP="00A32028">
            <w:pPr>
              <w:bidi/>
              <w:jc w:val="both"/>
              <w:rPr>
                <w:rFonts w:ascii="Times New Roman" w:hAnsi="Times New Roman" w:cs="B Mitra"/>
                <w:b w:val="0"/>
                <w:bCs w:val="0"/>
                <w:sz w:val="24"/>
                <w:szCs w:val="24"/>
                <w:rtl/>
                <w:lang w:bidi="fa-IR"/>
              </w:rPr>
            </w:pPr>
            <w:r w:rsidRPr="00A32028">
              <w:rPr>
                <w:rFonts w:ascii="Times New Roman" w:hAnsi="Times New Roman" w:cs="B Mitra" w:hint="cs"/>
                <w:b w:val="0"/>
                <w:bCs w:val="0"/>
                <w:sz w:val="24"/>
                <w:szCs w:val="24"/>
                <w:rtl/>
                <w:lang w:bidi="fa-IR"/>
              </w:rPr>
              <w:t>1</w:t>
            </w:r>
          </w:p>
        </w:tc>
        <w:tc>
          <w:tcPr>
            <w:tcW w:w="2767" w:type="dxa"/>
            <w:vAlign w:val="center"/>
            <w:hideMark/>
          </w:tcPr>
          <w:p w14:paraId="2BE1CB6F"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الزامات فضاهای آلودگی زدایی فردی و جمعی</w:t>
            </w:r>
          </w:p>
        </w:tc>
        <w:tc>
          <w:tcPr>
            <w:tcW w:w="6492" w:type="dxa"/>
            <w:vAlign w:val="center"/>
          </w:tcPr>
          <w:p w14:paraId="10463A1E" w14:textId="4F6DA189" w:rsidR="00114C5B" w:rsidRPr="00A32028" w:rsidRDefault="00114C5B" w:rsidP="00A32028">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تعیین و تجهیز فضاهای آلودگی زدایی ثابت برای مصدومین آلوده به عوامل زیستی، شیمیایی و پرتویی</w:t>
            </w:r>
          </w:p>
          <w:p w14:paraId="71304DBD" w14:textId="77777777" w:rsidR="00114C5B" w:rsidRPr="00A32028" w:rsidRDefault="00114C5B" w:rsidP="00A32028">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تعیین و تجهیز فضاهای آلودگی زدایی موبایل (چادر یا کانکس آلودگی زدایی برای آلودگی زدایی جمعی در حوادث زیستی، شیمیایی و پرتویی) با امکانات رفع آلودگی از مراجعین سرپایی و مصدومین غیرسرپایی</w:t>
            </w:r>
          </w:p>
          <w:p w14:paraId="65233861" w14:textId="77777777" w:rsidR="00114C5B" w:rsidRPr="00A32028" w:rsidRDefault="00114C5B" w:rsidP="00A32028">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سیستمهای ذخیره و جمع آوری پسماند آلوده (پسماند جامع و مایع) مانند</w:t>
            </w:r>
            <w:r w:rsidRPr="00A32028">
              <w:rPr>
                <w:rFonts w:ascii="Times New Roman" w:hAnsi="Times New Roman" w:cs="B Mitra" w:hint="cs"/>
                <w:sz w:val="24"/>
                <w:szCs w:val="24"/>
                <w:lang w:bidi="fa-IR"/>
              </w:rPr>
              <w:t xml:space="preserve"> </w:t>
            </w:r>
            <w:r w:rsidRPr="00A32028">
              <w:rPr>
                <w:rFonts w:ascii="Times New Roman" w:hAnsi="Times New Roman" w:cs="B Mitra" w:hint="cs"/>
                <w:sz w:val="24"/>
                <w:szCs w:val="24"/>
                <w:rtl/>
                <w:lang w:bidi="fa-IR"/>
              </w:rPr>
              <w:t>استخر، پمپ، بشکه</w:t>
            </w:r>
          </w:p>
          <w:p w14:paraId="1336D0A9" w14:textId="77777777" w:rsidR="00114C5B" w:rsidRPr="00A32028" w:rsidRDefault="00114C5B" w:rsidP="00A32028">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سیستم های تهویه و فیلترینگ هوای آلوده</w:t>
            </w:r>
          </w:p>
          <w:p w14:paraId="38EF9AB1" w14:textId="77777777" w:rsidR="00114C5B" w:rsidRPr="00A32028" w:rsidRDefault="00114C5B" w:rsidP="00A32028">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lastRenderedPageBreak/>
              <w:t>ملزومات آلودگی زدایی</w:t>
            </w:r>
          </w:p>
          <w:p w14:paraId="5B0E5416"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سردوش های مختلف برای شستشوی افراد سرپایی و مصدومین برانکاردی</w:t>
            </w:r>
          </w:p>
          <w:p w14:paraId="4FBCBD63"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شیلنگهایی با جریان ملایم با سرشیرهای آب گرم وسرد</w:t>
            </w:r>
          </w:p>
          <w:p w14:paraId="16BA604D"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برس، اسفنج، گازاستریل و سواپ</w:t>
            </w:r>
          </w:p>
          <w:p w14:paraId="070D1B94"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سرمهای شستشوی زخم</w:t>
            </w:r>
          </w:p>
          <w:p w14:paraId="1CE7B9AF"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محلول های شستشوی مناسب</w:t>
            </w:r>
          </w:p>
          <w:p w14:paraId="00CB3BE8"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پارچه های استریل</w:t>
            </w:r>
          </w:p>
          <w:p w14:paraId="0FC5D1C8"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حوله و پتو</w:t>
            </w:r>
          </w:p>
          <w:p w14:paraId="330D965D" w14:textId="6090B622"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ست لباس برای بیمار جهت پوشیدن بعد از آلودگ</w:t>
            </w:r>
            <w:r w:rsidR="000E0DD5">
              <w:rPr>
                <w:rFonts w:ascii="Times New Roman" w:hAnsi="Times New Roman" w:cs="B Mitra" w:hint="cs"/>
                <w:sz w:val="24"/>
                <w:szCs w:val="24"/>
                <w:rtl/>
                <w:lang w:bidi="fa-IR"/>
              </w:rPr>
              <w:t>ی</w:t>
            </w:r>
            <w:r w:rsidRPr="00A32028">
              <w:rPr>
                <w:rFonts w:ascii="Times New Roman" w:hAnsi="Times New Roman" w:cs="B Mitra" w:hint="cs"/>
                <w:sz w:val="24"/>
                <w:szCs w:val="24"/>
                <w:rtl/>
                <w:lang w:bidi="fa-IR"/>
              </w:rPr>
              <w:t xml:space="preserve"> یزدایی</w:t>
            </w:r>
          </w:p>
          <w:p w14:paraId="2B4E2F50"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سطل و کیسه های پلاستیکی</w:t>
            </w:r>
          </w:p>
          <w:p w14:paraId="7179D0C3"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پوشش کف پلاستیکی غیرلغزان</w:t>
            </w:r>
          </w:p>
          <w:p w14:paraId="694AAFFA"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برانکارد چرخدار ضدآب</w:t>
            </w:r>
          </w:p>
          <w:p w14:paraId="714DF80A" w14:textId="581652BC"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بک بورد پلاستیکی منفذ دار</w:t>
            </w:r>
          </w:p>
          <w:p w14:paraId="573178E3"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ویلچر</w:t>
            </w:r>
          </w:p>
          <w:p w14:paraId="1FF793FA"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برچسبهای ضد آب</w:t>
            </w:r>
          </w:p>
          <w:p w14:paraId="77F4ACCB" w14:textId="77777777" w:rsidR="00114C5B" w:rsidRPr="00A32028" w:rsidRDefault="00114C5B" w:rsidP="00A32028">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کیسه های پلاستیکی کوچک و بزرگ جهت جا دادن متعلقات و لباسها</w:t>
            </w:r>
          </w:p>
          <w:p w14:paraId="0095D2D3"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p>
        </w:tc>
      </w:tr>
      <w:tr w:rsidR="00114C5B" w:rsidRPr="00A32028" w14:paraId="474F6705" w14:textId="77777777" w:rsidTr="007F7585">
        <w:tc>
          <w:tcPr>
            <w:cnfStyle w:val="001000000000" w:firstRow="0" w:lastRow="0" w:firstColumn="1" w:lastColumn="0" w:oddVBand="0" w:evenVBand="0" w:oddHBand="0" w:evenHBand="0" w:firstRowFirstColumn="0" w:firstRowLastColumn="0" w:lastRowFirstColumn="0" w:lastRowLastColumn="0"/>
            <w:tcW w:w="739" w:type="dxa"/>
            <w:vAlign w:val="center"/>
          </w:tcPr>
          <w:p w14:paraId="4B854C5F" w14:textId="77777777" w:rsidR="00114C5B" w:rsidRPr="00A32028" w:rsidRDefault="00114C5B" w:rsidP="00A32028">
            <w:pPr>
              <w:bidi/>
              <w:jc w:val="both"/>
              <w:rPr>
                <w:rFonts w:ascii="Times New Roman" w:hAnsi="Times New Roman" w:cs="B Mitra"/>
                <w:b w:val="0"/>
                <w:bCs w:val="0"/>
                <w:sz w:val="24"/>
                <w:szCs w:val="24"/>
                <w:rtl/>
                <w:lang w:bidi="fa-IR"/>
              </w:rPr>
            </w:pPr>
          </w:p>
        </w:tc>
        <w:tc>
          <w:tcPr>
            <w:tcW w:w="2767" w:type="dxa"/>
            <w:vAlign w:val="center"/>
            <w:hideMark/>
          </w:tcPr>
          <w:p w14:paraId="53CFB78F" w14:textId="6B70E723"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الزامات فضای ایزوله</w:t>
            </w:r>
          </w:p>
        </w:tc>
        <w:tc>
          <w:tcPr>
            <w:tcW w:w="6492" w:type="dxa"/>
            <w:vAlign w:val="center"/>
            <w:hideMark/>
          </w:tcPr>
          <w:p w14:paraId="62C1BF6A" w14:textId="77777777"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تعیین فضای ایزوله استاندارد و فشار منفی برای حوادث زیستی، شیمیایی و پرتویی</w:t>
            </w:r>
          </w:p>
          <w:p w14:paraId="3DD936E0" w14:textId="77777777"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 اتاق های ایزوله با تجهیزات حفاظت فردی مناسب</w:t>
            </w:r>
          </w:p>
          <w:p w14:paraId="511B0265" w14:textId="77777777"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 اتاق های ایزوله فشار منفی با فیلتر هپا</w:t>
            </w:r>
          </w:p>
          <w:p w14:paraId="1437C06D" w14:textId="656018AF"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نصب دربهای اتوماتیک</w:t>
            </w:r>
          </w:p>
          <w:p w14:paraId="39DDC002" w14:textId="77777777"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نصب سیستم های هواساز</w:t>
            </w:r>
          </w:p>
          <w:p w14:paraId="0B1BDF3A" w14:textId="77777777" w:rsidR="00114C5B" w:rsidRPr="00A32028" w:rsidRDefault="00114C5B" w:rsidP="00A32028">
            <w:pPr>
              <w:pStyle w:val="ListParagraph"/>
              <w:numPr>
                <w:ilvl w:val="0"/>
                <w:numId w:val="11"/>
              </w:numPr>
              <w:tabs>
                <w:tab w:val="right" w:pos="285"/>
              </w:tabs>
              <w:bidi/>
              <w:ind w:left="16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نصب آلارم دهنده های نقص فشار هوای اتاق های ایزوله</w:t>
            </w:r>
          </w:p>
        </w:tc>
      </w:tr>
      <w:tr w:rsidR="00114C5B" w:rsidRPr="00A32028" w14:paraId="734BF85E" w14:textId="77777777" w:rsidTr="007F7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Align w:val="center"/>
            <w:hideMark/>
          </w:tcPr>
          <w:p w14:paraId="4C301870" w14:textId="77777777" w:rsidR="00114C5B" w:rsidRPr="00A32028" w:rsidRDefault="00114C5B" w:rsidP="00A32028">
            <w:pPr>
              <w:bidi/>
              <w:jc w:val="both"/>
              <w:rPr>
                <w:rFonts w:ascii="Times New Roman" w:hAnsi="Times New Roman" w:cs="B Mitra"/>
                <w:b w:val="0"/>
                <w:bCs w:val="0"/>
                <w:sz w:val="24"/>
                <w:szCs w:val="24"/>
                <w:rtl/>
                <w:lang w:bidi="fa-IR"/>
              </w:rPr>
            </w:pPr>
            <w:r w:rsidRPr="00A32028">
              <w:rPr>
                <w:rFonts w:ascii="Times New Roman" w:hAnsi="Times New Roman" w:cs="B Mitra" w:hint="cs"/>
                <w:b w:val="0"/>
                <w:bCs w:val="0"/>
                <w:sz w:val="24"/>
                <w:szCs w:val="24"/>
                <w:rtl/>
                <w:lang w:bidi="fa-IR"/>
              </w:rPr>
              <w:t>4</w:t>
            </w:r>
          </w:p>
        </w:tc>
        <w:tc>
          <w:tcPr>
            <w:tcW w:w="2767" w:type="dxa"/>
            <w:vAlign w:val="center"/>
            <w:hideMark/>
          </w:tcPr>
          <w:p w14:paraId="6C26508F" w14:textId="329FCBDD"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تجهیزات پایش، شناسایی و تشخیص</w:t>
            </w:r>
          </w:p>
        </w:tc>
        <w:tc>
          <w:tcPr>
            <w:tcW w:w="6492" w:type="dxa"/>
            <w:vAlign w:val="center"/>
            <w:hideMark/>
          </w:tcPr>
          <w:p w14:paraId="14ED6FEB" w14:textId="77777777" w:rsidR="00114C5B" w:rsidRPr="00A32028" w:rsidRDefault="00114C5B" w:rsidP="00A32028">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دزیمترهای</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محيطی</w:t>
            </w:r>
          </w:p>
          <w:p w14:paraId="73EB487C" w14:textId="77777777" w:rsidR="00114C5B" w:rsidRPr="00A32028" w:rsidRDefault="00114C5B" w:rsidP="00A32028">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rPr>
            </w:pPr>
            <w:r w:rsidRPr="00A32028">
              <w:rPr>
                <w:rFonts w:ascii="Times New Roman" w:hAnsi="Times New Roman" w:cs="B Mitra" w:hint="cs"/>
                <w:sz w:val="24"/>
                <w:szCs w:val="24"/>
                <w:rtl/>
              </w:rPr>
              <w:t>دوزیمترهای فردی دیجیتال/</w:t>
            </w:r>
            <w:r w:rsidRPr="00A32028">
              <w:rPr>
                <w:rFonts w:ascii="Times New Roman" w:hAnsi="Times New Roman" w:cs="B Mitra"/>
                <w:sz w:val="24"/>
                <w:szCs w:val="24"/>
                <w:rtl/>
              </w:rPr>
              <w:t xml:space="preserve"> </w:t>
            </w:r>
            <w:r w:rsidRPr="00A32028">
              <w:rPr>
                <w:rFonts w:ascii="Times New Roman" w:hAnsi="Times New Roman" w:cs="B Mitra"/>
                <w:sz w:val="24"/>
                <w:szCs w:val="24"/>
              </w:rPr>
              <w:t>TLD</w:t>
            </w:r>
            <w:r w:rsidRPr="00A32028">
              <w:rPr>
                <w:rFonts w:ascii="Times New Roman" w:hAnsi="Times New Roman" w:cs="B Mitra" w:hint="cs"/>
                <w:sz w:val="24"/>
                <w:szCs w:val="24"/>
                <w:rtl/>
              </w:rPr>
              <w:t xml:space="preserve"> یا فيلم بج</w:t>
            </w:r>
          </w:p>
          <w:p w14:paraId="2448AD24" w14:textId="77777777" w:rsidR="00114C5B" w:rsidRPr="00A32028" w:rsidRDefault="00114C5B" w:rsidP="00A32028">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rPr>
              <w:t>پایشگرهای عوامل شیمیایی</w:t>
            </w:r>
          </w:p>
          <w:p w14:paraId="13270DBB" w14:textId="375CB268"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 آزمایشگاه سيتوژنتيک</w:t>
            </w:r>
          </w:p>
          <w:p w14:paraId="5C4675A1"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امکانات تشخیصی برای آلودگی سنجی پرتویی مستقیم و غیرمستقیم</w:t>
            </w:r>
          </w:p>
          <w:p w14:paraId="161B9242"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کیت های تشخیص سریع عوامل بیولوژیک</w:t>
            </w:r>
          </w:p>
          <w:p w14:paraId="3AC6AF9D"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کیت های تشخیص سریع عوامل شیمیایی</w:t>
            </w:r>
          </w:p>
        </w:tc>
      </w:tr>
      <w:tr w:rsidR="00114C5B" w:rsidRPr="00A32028" w14:paraId="65197060" w14:textId="77777777" w:rsidTr="007F7585">
        <w:tc>
          <w:tcPr>
            <w:cnfStyle w:val="001000000000" w:firstRow="0" w:lastRow="0" w:firstColumn="1" w:lastColumn="0" w:oddVBand="0" w:evenVBand="0" w:oddHBand="0" w:evenHBand="0" w:firstRowFirstColumn="0" w:firstRowLastColumn="0" w:lastRowFirstColumn="0" w:lastRowLastColumn="0"/>
            <w:tcW w:w="739" w:type="dxa"/>
            <w:vAlign w:val="center"/>
            <w:hideMark/>
          </w:tcPr>
          <w:p w14:paraId="4484224A" w14:textId="77777777" w:rsidR="00114C5B" w:rsidRPr="00A32028" w:rsidRDefault="00114C5B" w:rsidP="00A32028">
            <w:pPr>
              <w:bidi/>
              <w:jc w:val="both"/>
              <w:rPr>
                <w:rFonts w:ascii="Times New Roman" w:hAnsi="Times New Roman" w:cs="B Mitra"/>
                <w:b w:val="0"/>
                <w:bCs w:val="0"/>
                <w:sz w:val="24"/>
                <w:szCs w:val="24"/>
                <w:rtl/>
                <w:lang w:bidi="fa-IR"/>
              </w:rPr>
            </w:pPr>
            <w:r w:rsidRPr="00A32028">
              <w:rPr>
                <w:rFonts w:ascii="Times New Roman" w:hAnsi="Times New Roman" w:cs="B Mitra" w:hint="cs"/>
                <w:b w:val="0"/>
                <w:bCs w:val="0"/>
                <w:sz w:val="24"/>
                <w:szCs w:val="24"/>
                <w:rtl/>
                <w:lang w:bidi="fa-IR"/>
              </w:rPr>
              <w:t>5</w:t>
            </w:r>
          </w:p>
        </w:tc>
        <w:tc>
          <w:tcPr>
            <w:tcW w:w="2767" w:type="dxa"/>
            <w:vAlign w:val="center"/>
            <w:hideMark/>
          </w:tcPr>
          <w:p w14:paraId="1C243957"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تجهیزات حفاظت فردی</w:t>
            </w:r>
          </w:p>
        </w:tc>
        <w:tc>
          <w:tcPr>
            <w:tcW w:w="6492" w:type="dxa"/>
            <w:vAlign w:val="center"/>
          </w:tcPr>
          <w:p w14:paraId="133223F5" w14:textId="77777777" w:rsidR="00217767" w:rsidRDefault="00217767" w:rsidP="00217767">
            <w:pPr>
              <w:bidi/>
              <w:cnfStyle w:val="000000000000" w:firstRow="0" w:lastRow="0" w:firstColumn="0" w:lastColumn="0" w:oddVBand="0" w:evenVBand="0" w:oddHBand="0" w:evenHBand="0" w:firstRowFirstColumn="0" w:firstRowLastColumn="0" w:lastRowFirstColumn="0" w:lastRowLastColumn="0"/>
              <w:rPr>
                <w:rFonts w:cs="B Mitra"/>
                <w:lang w:bidi="fa-IR"/>
              </w:rPr>
            </w:pPr>
            <w:r>
              <w:rPr>
                <w:rFonts w:cs="B Mitra" w:hint="cs"/>
                <w:rtl/>
                <w:lang w:bidi="fa-IR"/>
              </w:rPr>
              <w:t xml:space="preserve">انواع </w:t>
            </w:r>
            <w:r w:rsidRPr="00492076">
              <w:rPr>
                <w:rFonts w:cs="B Mitra"/>
                <w:rtl/>
                <w:lang w:bidi="fa-IR"/>
              </w:rPr>
              <w:t>ماسکها</w:t>
            </w:r>
            <w:r w:rsidRPr="00492076">
              <w:rPr>
                <w:rFonts w:cs="B Mitra" w:hint="cs"/>
                <w:rtl/>
                <w:lang w:bidi="fa-IR"/>
              </w:rPr>
              <w:t>ی</w:t>
            </w:r>
            <w:r w:rsidRPr="00492076">
              <w:rPr>
                <w:rFonts w:cs="B Mitra"/>
                <w:rtl/>
                <w:lang w:bidi="fa-IR"/>
              </w:rPr>
              <w:t xml:space="preserve"> تصف</w:t>
            </w:r>
            <w:r w:rsidRPr="00492076">
              <w:rPr>
                <w:rFonts w:cs="B Mitra" w:hint="cs"/>
                <w:rtl/>
                <w:lang w:bidi="fa-IR"/>
              </w:rPr>
              <w:t>ی</w:t>
            </w:r>
            <w:r w:rsidRPr="00492076">
              <w:rPr>
                <w:rFonts w:cs="B Mitra"/>
                <w:rtl/>
                <w:lang w:bidi="fa-IR"/>
              </w:rPr>
              <w:t>ه</w:t>
            </w:r>
            <w:r>
              <w:rPr>
                <w:rFonts w:cs="B Mitra" w:hint="cs"/>
                <w:rtl/>
                <w:lang w:bidi="fa-IR"/>
              </w:rPr>
              <w:t xml:space="preserve"> </w:t>
            </w:r>
            <w:r w:rsidRPr="00492076">
              <w:rPr>
                <w:rFonts w:cs="B Mitra"/>
                <w:rtl/>
                <w:lang w:bidi="fa-IR"/>
              </w:rPr>
              <w:t xml:space="preserve">کننده هوا </w:t>
            </w:r>
            <w:r>
              <w:rPr>
                <w:rFonts w:cs="B Mitra" w:hint="cs"/>
                <w:rtl/>
                <w:lang w:bidi="fa-IR"/>
              </w:rPr>
              <w:t xml:space="preserve">مانند ماسک </w:t>
            </w:r>
            <w:r>
              <w:rPr>
                <w:rFonts w:cs="B Mitra"/>
                <w:lang w:bidi="fa-IR"/>
              </w:rPr>
              <w:t>FFP</w:t>
            </w:r>
            <w:r>
              <w:rPr>
                <w:rFonts w:cs="B Mitra" w:hint="cs"/>
                <w:rtl/>
                <w:lang w:bidi="fa-IR"/>
              </w:rPr>
              <w:t xml:space="preserve">، </w:t>
            </w:r>
            <w:r w:rsidRPr="00492076">
              <w:rPr>
                <w:rFonts w:cs="B Mitra"/>
                <w:lang w:bidi="fa-IR"/>
              </w:rPr>
              <w:t>N95</w:t>
            </w:r>
            <w:r>
              <w:rPr>
                <w:rFonts w:cs="B Mitra" w:hint="cs"/>
                <w:rtl/>
                <w:lang w:bidi="fa-IR"/>
              </w:rPr>
              <w:t xml:space="preserve">، ماسک های تمام صورت و نیمه صورت شیمیایی با فیلترهای مناسب؛ بهترین نوع ماسک ها </w:t>
            </w:r>
            <w:r w:rsidRPr="001304F3">
              <w:rPr>
                <w:rFonts w:cs="B Mitra"/>
                <w:lang w:bidi="fa-IR"/>
              </w:rPr>
              <w:t>Powered air-purifying respirator (PAPR)</w:t>
            </w:r>
          </w:p>
          <w:p w14:paraId="059A2D79" w14:textId="77777777" w:rsidR="00217767" w:rsidRPr="00217767" w:rsidRDefault="00217767" w:rsidP="00217767">
            <w:pPr>
              <w:bidi/>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217767">
              <w:rPr>
                <w:rFonts w:cs="B Nazanin" w:hint="cs"/>
                <w:b/>
                <w:bCs/>
                <w:rtl/>
                <w:lang w:bidi="fa-IR"/>
              </w:rPr>
              <w:t xml:space="preserve"> </w:t>
            </w:r>
            <w:r w:rsidRPr="00217767">
              <w:rPr>
                <w:rFonts w:cs="B Nazanin" w:hint="eastAsia"/>
                <w:b/>
                <w:bCs/>
                <w:rtl/>
                <w:lang w:bidi="fa-IR"/>
              </w:rPr>
              <w:t>محافظ</w:t>
            </w:r>
            <w:r w:rsidRPr="00217767">
              <w:rPr>
                <w:rFonts w:cs="B Nazanin"/>
                <w:b/>
                <w:bCs/>
                <w:rtl/>
                <w:lang w:bidi="fa-IR"/>
              </w:rPr>
              <w:t xml:space="preserve"> ها</w:t>
            </w:r>
            <w:r w:rsidRPr="00217767">
              <w:rPr>
                <w:rFonts w:cs="B Nazanin" w:hint="cs"/>
                <w:b/>
                <w:bCs/>
                <w:rtl/>
                <w:lang w:bidi="fa-IR"/>
              </w:rPr>
              <w:t>ی</w:t>
            </w:r>
            <w:r w:rsidRPr="00217767">
              <w:rPr>
                <w:rFonts w:cs="B Nazanin"/>
                <w:b/>
                <w:bCs/>
                <w:rtl/>
                <w:lang w:bidi="fa-IR"/>
              </w:rPr>
              <w:t xml:space="preserve"> پوست</w:t>
            </w:r>
            <w:r w:rsidRPr="00217767">
              <w:rPr>
                <w:rFonts w:cs="B Nazanin" w:hint="cs"/>
                <w:b/>
                <w:bCs/>
                <w:rtl/>
                <w:lang w:bidi="fa-IR"/>
              </w:rPr>
              <w:t>ی</w:t>
            </w:r>
          </w:p>
          <w:p w14:paraId="06CF28AB" w14:textId="77777777" w:rsidR="00217767" w:rsidRDefault="00217767" w:rsidP="00217767">
            <w:pPr>
              <w:bidi/>
              <w:cnfStyle w:val="000000000000" w:firstRow="0" w:lastRow="0" w:firstColumn="0" w:lastColumn="0" w:oddVBand="0" w:evenVBand="0" w:oddHBand="0" w:evenHBand="0" w:firstRowFirstColumn="0" w:firstRowLastColumn="0" w:lastRowFirstColumn="0" w:lastRowLastColumn="0"/>
              <w:rPr>
                <w:rFonts w:cs="B Mitra"/>
                <w:rtl/>
              </w:rPr>
            </w:pPr>
            <w:r w:rsidRPr="00E5210C">
              <w:rPr>
                <w:rFonts w:cs="B Mitra" w:hint="cs"/>
                <w:rtl/>
              </w:rPr>
              <w:t>لباس</w:t>
            </w:r>
            <w:r w:rsidRPr="00E5210C">
              <w:rPr>
                <w:rFonts w:cs="B Mitra"/>
                <w:lang w:bidi="fa-IR"/>
              </w:rPr>
              <w:t xml:space="preserve"> </w:t>
            </w:r>
            <w:r>
              <w:rPr>
                <w:rFonts w:cs="B Mitra" w:hint="cs"/>
                <w:rtl/>
                <w:lang w:bidi="fa-IR"/>
              </w:rPr>
              <w:t xml:space="preserve">های یکسره </w:t>
            </w:r>
            <w:r w:rsidRPr="00E5210C">
              <w:rPr>
                <w:rFonts w:cs="B Mitra" w:hint="cs"/>
                <w:rtl/>
              </w:rPr>
              <w:t>مقاوم</w:t>
            </w:r>
            <w:r w:rsidRPr="00E5210C">
              <w:rPr>
                <w:rFonts w:cs="B Mitra"/>
                <w:lang w:bidi="fa-IR"/>
              </w:rPr>
              <w:t xml:space="preserve"> </w:t>
            </w:r>
            <w:r w:rsidRPr="00E5210C">
              <w:rPr>
                <w:rFonts w:cs="B Mitra" w:hint="cs"/>
                <w:rtl/>
              </w:rPr>
              <w:t>در</w:t>
            </w:r>
            <w:r w:rsidRPr="00E5210C">
              <w:rPr>
                <w:rFonts w:cs="B Mitra"/>
                <w:lang w:bidi="fa-IR"/>
              </w:rPr>
              <w:t xml:space="preserve"> </w:t>
            </w:r>
            <w:r w:rsidRPr="00E5210C">
              <w:rPr>
                <w:rFonts w:cs="B Mitra" w:hint="cs"/>
                <w:rtl/>
              </w:rPr>
              <w:t>برابر</w:t>
            </w:r>
            <w:r w:rsidRPr="00E5210C">
              <w:rPr>
                <w:rFonts w:cs="B Mitra"/>
                <w:lang w:bidi="fa-IR"/>
              </w:rPr>
              <w:t xml:space="preserve"> </w:t>
            </w:r>
            <w:r w:rsidRPr="00E5210C">
              <w:rPr>
                <w:rFonts w:cs="B Mitra" w:hint="cs"/>
                <w:rtl/>
              </w:rPr>
              <w:t>مواد</w:t>
            </w:r>
            <w:r w:rsidRPr="00E5210C">
              <w:rPr>
                <w:rFonts w:cs="B Mitra"/>
                <w:lang w:bidi="fa-IR"/>
              </w:rPr>
              <w:t xml:space="preserve"> </w:t>
            </w:r>
            <w:r w:rsidRPr="00E5210C">
              <w:rPr>
                <w:rFonts w:cs="B Mitra" w:hint="cs"/>
                <w:rtl/>
              </w:rPr>
              <w:t>شیمیایی</w:t>
            </w:r>
            <w:r w:rsidRPr="00E5210C">
              <w:rPr>
                <w:rFonts w:cs="B Mitra"/>
                <w:lang w:bidi="fa-IR"/>
              </w:rPr>
              <w:t xml:space="preserve"> </w:t>
            </w:r>
            <w:r>
              <w:rPr>
                <w:rFonts w:cs="B Mitra" w:hint="cs"/>
                <w:rtl/>
                <w:lang w:bidi="fa-IR"/>
              </w:rPr>
              <w:t xml:space="preserve"> (توصیه </w:t>
            </w:r>
            <w:r>
              <w:rPr>
                <w:rFonts w:cs="B Mitra"/>
                <w:lang w:bidi="fa-IR"/>
              </w:rPr>
              <w:t>OSHA</w:t>
            </w:r>
            <w:r>
              <w:rPr>
                <w:rFonts w:cs="B Mitra" w:hint="cs"/>
                <w:rtl/>
                <w:lang w:bidi="fa-IR"/>
              </w:rPr>
              <w:t xml:space="preserve">: لباس </w:t>
            </w:r>
            <w:r w:rsidRPr="00E472BA">
              <w:rPr>
                <w:rFonts w:cs="B Mitra"/>
                <w:lang w:bidi="fa-IR"/>
              </w:rPr>
              <w:t>Tyvek</w:t>
            </w:r>
            <w:r>
              <w:rPr>
                <w:rFonts w:cs="B Mitra" w:hint="cs"/>
                <w:rtl/>
                <w:lang w:bidi="fa-IR"/>
              </w:rPr>
              <w:t>)</w:t>
            </w:r>
          </w:p>
          <w:p w14:paraId="5457D3F4" w14:textId="44B0FB9B" w:rsidR="00217767" w:rsidRPr="00217767" w:rsidRDefault="00217767" w:rsidP="00217767">
            <w:pPr>
              <w:bidi/>
              <w:cnfStyle w:val="000000000000" w:firstRow="0" w:lastRow="0" w:firstColumn="0" w:lastColumn="0" w:oddVBand="0" w:evenVBand="0" w:oddHBand="0" w:evenHBand="0" w:firstRowFirstColumn="0" w:firstRowLastColumn="0" w:lastRowFirstColumn="0" w:lastRowLastColumn="0"/>
              <w:rPr>
                <w:rFonts w:cs="B Mitra"/>
                <w:lang w:bidi="fa-IR"/>
              </w:rPr>
            </w:pPr>
            <w:r w:rsidRPr="00217767">
              <w:rPr>
                <w:rFonts w:cs="B Mitra" w:hint="cs"/>
                <w:rtl/>
              </w:rPr>
              <w:t>دستکش</w:t>
            </w:r>
            <w:r w:rsidRPr="00217767">
              <w:rPr>
                <w:rFonts w:cs="B Mitra"/>
                <w:lang w:bidi="fa-IR"/>
              </w:rPr>
              <w:t xml:space="preserve"> </w:t>
            </w:r>
            <w:r w:rsidRPr="00217767">
              <w:rPr>
                <w:rFonts w:cs="B Mitra" w:hint="cs"/>
                <w:rtl/>
              </w:rPr>
              <w:t>نیتریل</w:t>
            </w:r>
            <w:r w:rsidRPr="00217767">
              <w:rPr>
                <w:rFonts w:cs="B Mitra"/>
                <w:lang w:bidi="fa-IR"/>
              </w:rPr>
              <w:t xml:space="preserve"> </w:t>
            </w:r>
            <w:r w:rsidRPr="00217767">
              <w:rPr>
                <w:rFonts w:cs="B Mitra" w:hint="cs"/>
                <w:rtl/>
                <w:lang w:bidi="fa-IR"/>
              </w:rPr>
              <w:t>و</w:t>
            </w:r>
            <w:r w:rsidRPr="00217767">
              <w:rPr>
                <w:rFonts w:cs="B Mitra"/>
                <w:lang w:bidi="fa-IR"/>
              </w:rPr>
              <w:t xml:space="preserve"> </w:t>
            </w:r>
            <w:r w:rsidRPr="00217767">
              <w:rPr>
                <w:rFonts w:cs="B Mitra" w:hint="cs"/>
                <w:rtl/>
              </w:rPr>
              <w:t>بوتیل</w:t>
            </w:r>
          </w:p>
          <w:p w14:paraId="1B63977C" w14:textId="5ABD0865" w:rsidR="00114C5B" w:rsidRPr="00217767" w:rsidRDefault="00114C5B" w:rsidP="00217767">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217767">
              <w:rPr>
                <w:rFonts w:ascii="Times New Roman" w:hAnsi="Times New Roman" w:cs="B Mitra" w:hint="cs"/>
                <w:sz w:val="24"/>
                <w:szCs w:val="24"/>
                <w:rtl/>
                <w:lang w:bidi="fa-IR"/>
              </w:rPr>
              <w:t xml:space="preserve">چکمه </w:t>
            </w:r>
            <w:r w:rsidRPr="00217767">
              <w:rPr>
                <w:rFonts w:ascii="Times New Roman" w:hAnsi="Times New Roman" w:cs="B Mitra" w:hint="cs"/>
                <w:sz w:val="24"/>
                <w:szCs w:val="24"/>
                <w:rtl/>
              </w:rPr>
              <w:t>های</w:t>
            </w:r>
            <w:r w:rsidRPr="00217767">
              <w:rPr>
                <w:rFonts w:ascii="Times New Roman" w:hAnsi="Times New Roman" w:cs="B Mitra" w:hint="cs"/>
                <w:sz w:val="24"/>
                <w:szCs w:val="24"/>
                <w:lang w:bidi="fa-IR"/>
              </w:rPr>
              <w:t xml:space="preserve"> </w:t>
            </w:r>
            <w:r w:rsidRPr="00217767">
              <w:rPr>
                <w:rFonts w:ascii="Times New Roman" w:hAnsi="Times New Roman" w:cs="B Mitra"/>
                <w:sz w:val="24"/>
                <w:szCs w:val="24"/>
                <w:lang w:bidi="fa-IR"/>
              </w:rPr>
              <w:t>PVC</w:t>
            </w:r>
            <w:r w:rsidRPr="00217767">
              <w:rPr>
                <w:rFonts w:ascii="Times New Roman" w:hAnsi="Times New Roman" w:cs="B Mitra" w:hint="cs"/>
                <w:sz w:val="24"/>
                <w:szCs w:val="24"/>
                <w:rtl/>
              </w:rPr>
              <w:t>مقاوم</w:t>
            </w:r>
            <w:r w:rsidRPr="00217767">
              <w:rPr>
                <w:rFonts w:ascii="Times New Roman" w:hAnsi="Times New Roman" w:cs="B Mitra" w:hint="cs"/>
                <w:sz w:val="24"/>
                <w:szCs w:val="24"/>
                <w:lang w:bidi="fa-IR"/>
              </w:rPr>
              <w:t xml:space="preserve"> </w:t>
            </w:r>
            <w:r w:rsidRPr="00217767">
              <w:rPr>
                <w:rFonts w:ascii="Times New Roman" w:hAnsi="Times New Roman" w:cs="B Mitra" w:hint="cs"/>
                <w:sz w:val="24"/>
                <w:szCs w:val="24"/>
                <w:rtl/>
              </w:rPr>
              <w:t>در</w:t>
            </w:r>
            <w:r w:rsidRPr="00217767">
              <w:rPr>
                <w:rFonts w:ascii="Times New Roman" w:hAnsi="Times New Roman" w:cs="B Mitra" w:hint="cs"/>
                <w:sz w:val="24"/>
                <w:szCs w:val="24"/>
                <w:lang w:bidi="fa-IR"/>
              </w:rPr>
              <w:t xml:space="preserve"> </w:t>
            </w:r>
            <w:r w:rsidRPr="00217767">
              <w:rPr>
                <w:rFonts w:ascii="Times New Roman" w:hAnsi="Times New Roman" w:cs="B Mitra" w:hint="cs"/>
                <w:sz w:val="24"/>
                <w:szCs w:val="24"/>
                <w:rtl/>
              </w:rPr>
              <w:t>برابر</w:t>
            </w:r>
            <w:r w:rsidRPr="00217767">
              <w:rPr>
                <w:rFonts w:ascii="Times New Roman" w:hAnsi="Times New Roman" w:cs="B Mitra" w:hint="cs"/>
                <w:sz w:val="24"/>
                <w:szCs w:val="24"/>
                <w:lang w:bidi="fa-IR"/>
              </w:rPr>
              <w:t xml:space="preserve"> </w:t>
            </w:r>
            <w:r w:rsidRPr="00217767">
              <w:rPr>
                <w:rFonts w:ascii="Times New Roman" w:hAnsi="Times New Roman" w:cs="B Mitra" w:hint="cs"/>
                <w:sz w:val="24"/>
                <w:szCs w:val="24"/>
                <w:rtl/>
              </w:rPr>
              <w:t>مواد</w:t>
            </w:r>
            <w:r w:rsidRPr="00217767">
              <w:rPr>
                <w:rFonts w:ascii="Times New Roman" w:hAnsi="Times New Roman" w:cs="B Mitra" w:hint="cs"/>
                <w:sz w:val="24"/>
                <w:szCs w:val="24"/>
                <w:lang w:bidi="fa-IR"/>
              </w:rPr>
              <w:t xml:space="preserve"> </w:t>
            </w:r>
            <w:r w:rsidRPr="00217767">
              <w:rPr>
                <w:rFonts w:ascii="Times New Roman" w:hAnsi="Times New Roman" w:cs="B Mitra" w:hint="cs"/>
                <w:sz w:val="24"/>
                <w:szCs w:val="24"/>
                <w:rtl/>
              </w:rPr>
              <w:t>شیمیایی</w:t>
            </w:r>
          </w:p>
          <w:p w14:paraId="56B727B8"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lastRenderedPageBreak/>
              <w:t>گان جراحی</w:t>
            </w:r>
          </w:p>
          <w:p w14:paraId="4B7B961C"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كلاه یکبار مصرف</w:t>
            </w:r>
          </w:p>
          <w:p w14:paraId="5F3A88F6"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پيش بند ضد آب</w:t>
            </w:r>
          </w:p>
          <w:p w14:paraId="63A52892"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دستکش لاتکس</w:t>
            </w:r>
          </w:p>
          <w:p w14:paraId="521255C2"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عينک</w:t>
            </w:r>
          </w:p>
          <w:p w14:paraId="2470E2D2"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محافظ صورت</w:t>
            </w:r>
          </w:p>
          <w:p w14:paraId="19BA68FC"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لباس سرتاسری غير قابل نفوذ</w:t>
            </w:r>
          </w:p>
          <w:p w14:paraId="1F5A4518"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p>
        </w:tc>
      </w:tr>
      <w:tr w:rsidR="00114C5B" w:rsidRPr="00A32028" w14:paraId="6E9FE0FA" w14:textId="77777777" w:rsidTr="007F7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Align w:val="center"/>
          </w:tcPr>
          <w:p w14:paraId="1BF8F7BB" w14:textId="77777777" w:rsidR="00114C5B" w:rsidRPr="00A32028" w:rsidRDefault="00114C5B" w:rsidP="00A32028">
            <w:pPr>
              <w:bidi/>
              <w:jc w:val="both"/>
              <w:rPr>
                <w:rFonts w:ascii="Times New Roman" w:hAnsi="Times New Roman" w:cs="B Mitra"/>
                <w:b w:val="0"/>
                <w:bCs w:val="0"/>
                <w:sz w:val="24"/>
                <w:szCs w:val="24"/>
                <w:rtl/>
                <w:lang w:bidi="fa-IR"/>
              </w:rPr>
            </w:pPr>
          </w:p>
        </w:tc>
        <w:tc>
          <w:tcPr>
            <w:tcW w:w="2767" w:type="dxa"/>
            <w:vAlign w:val="center"/>
            <w:hideMark/>
          </w:tcPr>
          <w:p w14:paraId="39448724"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تجهیزات انتقال بیماران آلوده</w:t>
            </w:r>
          </w:p>
        </w:tc>
        <w:tc>
          <w:tcPr>
            <w:tcW w:w="6492" w:type="dxa"/>
            <w:vAlign w:val="center"/>
            <w:hideMark/>
          </w:tcPr>
          <w:p w14:paraId="1501517D" w14:textId="77777777" w:rsidR="00114C5B" w:rsidRPr="00A32028" w:rsidRDefault="00114C5B" w:rsidP="00A32028">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برانکارد حمل بیمار عفونی</w:t>
            </w:r>
          </w:p>
        </w:tc>
      </w:tr>
      <w:tr w:rsidR="00114C5B" w:rsidRPr="00A32028" w14:paraId="486591E6" w14:textId="77777777" w:rsidTr="007F7585">
        <w:tc>
          <w:tcPr>
            <w:cnfStyle w:val="001000000000" w:firstRow="0" w:lastRow="0" w:firstColumn="1" w:lastColumn="0" w:oddVBand="0" w:evenVBand="0" w:oddHBand="0" w:evenHBand="0" w:firstRowFirstColumn="0" w:firstRowLastColumn="0" w:lastRowFirstColumn="0" w:lastRowLastColumn="0"/>
            <w:tcW w:w="739" w:type="dxa"/>
            <w:vAlign w:val="center"/>
            <w:hideMark/>
          </w:tcPr>
          <w:p w14:paraId="0686DC59" w14:textId="77777777" w:rsidR="00114C5B" w:rsidRPr="00A32028" w:rsidRDefault="00114C5B" w:rsidP="00A32028">
            <w:pPr>
              <w:bidi/>
              <w:jc w:val="both"/>
              <w:rPr>
                <w:rFonts w:ascii="Times New Roman" w:hAnsi="Times New Roman" w:cs="B Mitra"/>
                <w:b w:val="0"/>
                <w:bCs w:val="0"/>
                <w:sz w:val="24"/>
                <w:szCs w:val="24"/>
                <w:rtl/>
                <w:lang w:bidi="fa-IR"/>
              </w:rPr>
            </w:pPr>
            <w:r w:rsidRPr="00A32028">
              <w:rPr>
                <w:rFonts w:ascii="Times New Roman" w:hAnsi="Times New Roman" w:cs="B Mitra" w:hint="cs"/>
                <w:b w:val="0"/>
                <w:bCs w:val="0"/>
                <w:sz w:val="24"/>
                <w:szCs w:val="24"/>
                <w:rtl/>
                <w:lang w:bidi="fa-IR"/>
              </w:rPr>
              <w:t>6</w:t>
            </w:r>
          </w:p>
        </w:tc>
        <w:tc>
          <w:tcPr>
            <w:tcW w:w="2767" w:type="dxa"/>
            <w:vAlign w:val="center"/>
            <w:hideMark/>
          </w:tcPr>
          <w:p w14:paraId="7EBFE9D1" w14:textId="77777777" w:rsidR="00114C5B" w:rsidRPr="00A32028" w:rsidRDefault="00114C5B" w:rsidP="00A32028">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داروهای مورد نیاز</w:t>
            </w:r>
          </w:p>
        </w:tc>
        <w:tc>
          <w:tcPr>
            <w:tcW w:w="6492" w:type="dxa"/>
            <w:vAlign w:val="center"/>
            <w:hideMark/>
          </w:tcPr>
          <w:p w14:paraId="2379EC91" w14:textId="77777777" w:rsidR="00114C5B" w:rsidRPr="00A32028" w:rsidRDefault="00114C5B" w:rsidP="00A32028">
            <w:pPr>
              <w:pStyle w:val="ListParagraph"/>
              <w:numPr>
                <w:ilvl w:val="0"/>
                <w:numId w:val="12"/>
              </w:numPr>
              <w:tabs>
                <w:tab w:val="right" w:pos="262"/>
              </w:tabs>
              <w:bidi/>
              <w:ind w:left="1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داروهای مرتبط با حوادث شیمیایی از قبیل:</w:t>
            </w:r>
          </w:p>
          <w:p w14:paraId="1775310C" w14:textId="532CF060"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آتروپین سولفات</w:t>
            </w:r>
          </w:p>
          <w:p w14:paraId="05E75FF2"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اکسیم ها</w:t>
            </w:r>
          </w:p>
          <w:p w14:paraId="18587E70" w14:textId="73246F51"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آمیل نیتریت</w:t>
            </w:r>
          </w:p>
          <w:p w14:paraId="15F75905" w14:textId="57CF5A74"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sz w:val="24"/>
                <w:szCs w:val="24"/>
                <w:rtl/>
                <w:lang w:bidi="fa-IR"/>
              </w:rPr>
              <w:t>ن</w:t>
            </w:r>
            <w:r w:rsidRPr="00A32028">
              <w:rPr>
                <w:rFonts w:ascii="Times New Roman" w:hAnsi="Times New Roman" w:cs="B Mitra" w:hint="cs"/>
                <w:sz w:val="24"/>
                <w:szCs w:val="24"/>
                <w:rtl/>
                <w:lang w:bidi="fa-IR"/>
              </w:rPr>
              <w:t>ی</w:t>
            </w:r>
            <w:r w:rsidRPr="00A32028">
              <w:rPr>
                <w:rFonts w:ascii="Times New Roman" w:hAnsi="Times New Roman" w:cs="B Mitra" w:hint="eastAsia"/>
                <w:sz w:val="24"/>
                <w:szCs w:val="24"/>
                <w:rtl/>
                <w:lang w:bidi="fa-IR"/>
              </w:rPr>
              <w:t>تر</w:t>
            </w:r>
            <w:r w:rsidRPr="00A32028">
              <w:rPr>
                <w:rFonts w:ascii="Times New Roman" w:hAnsi="Times New Roman" w:cs="B Mitra" w:hint="cs"/>
                <w:sz w:val="24"/>
                <w:szCs w:val="24"/>
                <w:rtl/>
                <w:lang w:bidi="fa-IR"/>
              </w:rPr>
              <w:t>ی</w:t>
            </w:r>
            <w:r w:rsidRPr="00A32028">
              <w:rPr>
                <w:rFonts w:ascii="Times New Roman" w:hAnsi="Times New Roman" w:cs="B Mitra" w:hint="eastAsia"/>
                <w:sz w:val="24"/>
                <w:szCs w:val="24"/>
                <w:rtl/>
                <w:lang w:bidi="fa-IR"/>
              </w:rPr>
              <w:t>ت</w:t>
            </w:r>
            <w:r w:rsidRPr="00A32028">
              <w:rPr>
                <w:rFonts w:ascii="Times New Roman" w:hAnsi="Times New Roman" w:cs="B Mitra"/>
                <w:sz w:val="24"/>
                <w:szCs w:val="24"/>
                <w:rtl/>
                <w:lang w:bidi="fa-IR"/>
              </w:rPr>
              <w:t xml:space="preserve"> سد</w:t>
            </w:r>
            <w:r w:rsidRPr="00A32028">
              <w:rPr>
                <w:rFonts w:ascii="Times New Roman" w:hAnsi="Times New Roman" w:cs="B Mitra" w:hint="cs"/>
                <w:sz w:val="24"/>
                <w:szCs w:val="24"/>
                <w:rtl/>
                <w:lang w:bidi="fa-IR"/>
              </w:rPr>
              <w:t>ی</w:t>
            </w:r>
            <w:r w:rsidRPr="00A32028">
              <w:rPr>
                <w:rFonts w:ascii="Times New Roman" w:hAnsi="Times New Roman" w:cs="B Mitra" w:hint="eastAsia"/>
                <w:sz w:val="24"/>
                <w:szCs w:val="24"/>
                <w:rtl/>
                <w:lang w:bidi="fa-IR"/>
              </w:rPr>
              <w:t>م</w:t>
            </w:r>
          </w:p>
          <w:p w14:paraId="4D1ECF7C"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سدیم تیوسولفات</w:t>
            </w:r>
          </w:p>
          <w:p w14:paraId="320AAA81" w14:textId="2CD8C552"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هیدروکسی کوبالامین</w:t>
            </w:r>
            <w:r w:rsidR="0025107D" w:rsidRPr="0025107D">
              <w:rPr>
                <w:rFonts w:ascii="Times New Roman" w:hAnsi="Times New Roman" w:cs="B Mitra"/>
                <w:sz w:val="24"/>
                <w:szCs w:val="24"/>
                <w:rtl/>
                <w:lang w:bidi="fa-IR"/>
              </w:rPr>
              <w:t>(در صورت موجود نبودن حتما آم</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ل</w:t>
            </w:r>
            <w:r w:rsidR="0025107D" w:rsidRPr="0025107D">
              <w:rPr>
                <w:rFonts w:ascii="Times New Roman" w:hAnsi="Times New Roman" w:cs="B Mitra"/>
                <w:sz w:val="24"/>
                <w:szCs w:val="24"/>
                <w:rtl/>
                <w:lang w:bidi="fa-IR"/>
              </w:rPr>
              <w:t xml:space="preserve"> ن</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تر</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ت،</w:t>
            </w:r>
            <w:r w:rsidR="0025107D" w:rsidRPr="0025107D">
              <w:rPr>
                <w:rFonts w:ascii="Times New Roman" w:hAnsi="Times New Roman" w:cs="B Mitra"/>
                <w:sz w:val="24"/>
                <w:szCs w:val="24"/>
                <w:rtl/>
                <w:lang w:bidi="fa-IR"/>
              </w:rPr>
              <w:t xml:space="preserve"> سد</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م</w:t>
            </w:r>
            <w:r w:rsidR="0025107D" w:rsidRPr="0025107D">
              <w:rPr>
                <w:rFonts w:ascii="Times New Roman" w:hAnsi="Times New Roman" w:cs="B Mitra"/>
                <w:sz w:val="24"/>
                <w:szCs w:val="24"/>
                <w:rtl/>
                <w:lang w:bidi="fa-IR"/>
              </w:rPr>
              <w:t xml:space="preserve"> ن</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تر</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ت</w:t>
            </w:r>
            <w:r w:rsidR="0025107D" w:rsidRPr="0025107D">
              <w:rPr>
                <w:rFonts w:ascii="Times New Roman" w:hAnsi="Times New Roman" w:cs="B Mitra"/>
                <w:sz w:val="24"/>
                <w:szCs w:val="24"/>
                <w:rtl/>
                <w:lang w:bidi="fa-IR"/>
              </w:rPr>
              <w:t xml:space="preserve"> و ت</w:t>
            </w:r>
            <w:r w:rsidR="0025107D" w:rsidRPr="0025107D">
              <w:rPr>
                <w:rFonts w:ascii="Times New Roman" w:hAnsi="Times New Roman" w:cs="B Mitra" w:hint="cs"/>
                <w:sz w:val="24"/>
                <w:szCs w:val="24"/>
                <w:rtl/>
                <w:lang w:bidi="fa-IR"/>
              </w:rPr>
              <w:t>ی</w:t>
            </w:r>
            <w:r w:rsidR="0025107D" w:rsidRPr="0025107D">
              <w:rPr>
                <w:rFonts w:ascii="Times New Roman" w:hAnsi="Times New Roman" w:cs="B Mitra" w:hint="eastAsia"/>
                <w:sz w:val="24"/>
                <w:szCs w:val="24"/>
                <w:rtl/>
                <w:lang w:bidi="fa-IR"/>
              </w:rPr>
              <w:t>وسولفات</w:t>
            </w:r>
            <w:r w:rsidR="0025107D" w:rsidRPr="0025107D">
              <w:rPr>
                <w:rFonts w:ascii="Times New Roman" w:hAnsi="Times New Roman" w:cs="B Mitra"/>
                <w:sz w:val="24"/>
                <w:szCs w:val="24"/>
                <w:rtl/>
                <w:lang w:bidi="fa-IR"/>
              </w:rPr>
              <w:t xml:space="preserve"> وجود داشته باشد)</w:t>
            </w:r>
          </w:p>
          <w:p w14:paraId="5E3BE443"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شارکول ( زغال فعال )</w:t>
            </w:r>
          </w:p>
          <w:p w14:paraId="3AB0D088"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بیکربنات سدیم</w:t>
            </w:r>
          </w:p>
          <w:p w14:paraId="2C3CC45A"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پیریدوکسین</w:t>
            </w:r>
          </w:p>
          <w:p w14:paraId="32458D75"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اندانسترون</w:t>
            </w:r>
          </w:p>
          <w:p w14:paraId="31509666"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قطره تتراکائین</w:t>
            </w:r>
          </w:p>
          <w:p w14:paraId="7BA6992C"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lang w:bidi="fa-IR"/>
              </w:rPr>
              <w:t>کلسیم گلوکونات</w:t>
            </w:r>
          </w:p>
          <w:p w14:paraId="414F302F"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ان استیل سیستئین</w:t>
            </w:r>
          </w:p>
          <w:p w14:paraId="15F85704"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بنزودیازپین ها</w:t>
            </w:r>
          </w:p>
          <w:p w14:paraId="732EE30E"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دیمرکاپرول</w:t>
            </w:r>
          </w:p>
          <w:p w14:paraId="68C98F89"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فیزوستگمین</w:t>
            </w:r>
          </w:p>
          <w:p w14:paraId="179479ED" w14:textId="77777777" w:rsidR="00114C5B" w:rsidRPr="00A32028" w:rsidRDefault="00114C5B" w:rsidP="00A32028">
            <w:pPr>
              <w:pStyle w:val="ListParagraph"/>
              <w:bidi/>
              <w:ind w:left="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اتانول/فومپیزول</w:t>
            </w:r>
          </w:p>
          <w:p w14:paraId="361635F1" w14:textId="77777777" w:rsidR="00114C5B" w:rsidRPr="00A32028" w:rsidRDefault="00114C5B" w:rsidP="0025107D">
            <w:pPr>
              <w:pStyle w:val="ListParagraph"/>
              <w:numPr>
                <w:ilvl w:val="0"/>
                <w:numId w:val="12"/>
              </w:numPr>
              <w:tabs>
                <w:tab w:val="right" w:pos="270"/>
              </w:tabs>
              <w:bidi/>
              <w:ind w:left="15" w:hanging="1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داروهای مرتبط با حوادث زیستی از قبیل:</w:t>
            </w:r>
          </w:p>
          <w:p w14:paraId="0D2024E9" w14:textId="77777777" w:rsidR="00114C5B" w:rsidRPr="00A32028" w:rsidRDefault="00114C5B" w:rsidP="00A32028">
            <w:pPr>
              <w:pStyle w:val="ListParagraph"/>
              <w:numPr>
                <w:ilvl w:val="0"/>
                <w:numId w:val="13"/>
              </w:num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سیپروفلوکساسین</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دوکسی</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سایکلین</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پنی</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سیلین</w:t>
            </w:r>
            <w:r w:rsidRPr="00A32028">
              <w:rPr>
                <w:rFonts w:ascii="Times New Roman" w:hAnsi="Times New Roman" w:cs="B Mitra" w:hint="cs"/>
                <w:sz w:val="24"/>
                <w:szCs w:val="24"/>
              </w:rPr>
              <w:t xml:space="preserve"> </w:t>
            </w:r>
            <w:r w:rsidRPr="00A32028">
              <w:rPr>
                <w:rFonts w:ascii="Times New Roman" w:hAnsi="Times New Roman" w:cs="B Mitra"/>
                <w:sz w:val="24"/>
                <w:szCs w:val="24"/>
              </w:rPr>
              <w:t>–</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جنتامایسین</w:t>
            </w:r>
          </w:p>
          <w:p w14:paraId="2534C7A0" w14:textId="77777777" w:rsidR="00114C5B" w:rsidRPr="00A32028" w:rsidRDefault="00114C5B" w:rsidP="00A32028">
            <w:pPr>
              <w:pStyle w:val="ListParagraph"/>
              <w:numPr>
                <w:ilvl w:val="0"/>
                <w:numId w:val="13"/>
              </w:num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rPr>
              <w:t>واکسن/ ایمونوگلوبولین</w:t>
            </w:r>
          </w:p>
          <w:p w14:paraId="74DB1BD0" w14:textId="77777777" w:rsidR="00114C5B" w:rsidRPr="00A32028" w:rsidRDefault="00114C5B" w:rsidP="0025107D">
            <w:pPr>
              <w:pStyle w:val="ListParagraph"/>
              <w:numPr>
                <w:ilvl w:val="0"/>
                <w:numId w:val="12"/>
              </w:numPr>
              <w:tabs>
                <w:tab w:val="right" w:pos="270"/>
              </w:tabs>
              <w:bidi/>
              <w:ind w:left="14" w:hanging="1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tl/>
                <w:lang w:bidi="fa-IR"/>
              </w:rPr>
            </w:pPr>
            <w:r w:rsidRPr="00A32028">
              <w:rPr>
                <w:rFonts w:ascii="Times New Roman" w:hAnsi="Times New Roman" w:cs="B Mitra" w:hint="cs"/>
                <w:sz w:val="24"/>
                <w:szCs w:val="24"/>
                <w:rtl/>
                <w:lang w:bidi="fa-IR"/>
              </w:rPr>
              <w:t>داروهای مرتبط با حوادث پرتویی از قبیل:</w:t>
            </w:r>
          </w:p>
          <w:p w14:paraId="04AC7DFD" w14:textId="77777777" w:rsidR="0025107D" w:rsidRPr="008277FD" w:rsidRDefault="00114C5B" w:rsidP="0025107D">
            <w:pPr>
              <w:pStyle w:val="ListParagraph"/>
              <w:numPr>
                <w:ilvl w:val="0"/>
                <w:numId w:val="14"/>
              </w:numPr>
              <w:autoSpaceDE w:val="0"/>
              <w:autoSpaceDN w:val="0"/>
              <w:bidi/>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2028">
              <w:rPr>
                <w:rFonts w:ascii="Times New Roman" w:hAnsi="Times New Roman" w:cs="B Mitra"/>
                <w:sz w:val="24"/>
                <w:szCs w:val="24"/>
              </w:rPr>
              <w:t>Ca- DTPA</w:t>
            </w:r>
            <w:r w:rsidR="0025107D">
              <w:rPr>
                <w:rFonts w:ascii="Times New Roman" w:hAnsi="Times New Roman" w:cs="B Mitra" w:hint="cs"/>
                <w:sz w:val="24"/>
                <w:szCs w:val="24"/>
                <w:rtl/>
              </w:rPr>
              <w:t xml:space="preserve"> </w:t>
            </w:r>
            <w:bookmarkStart w:id="20" w:name="OLE_LINK1"/>
            <w:bookmarkStart w:id="21" w:name="OLE_LINK2"/>
            <w:r w:rsidR="0025107D" w:rsidRPr="004544B1">
              <w:rPr>
                <w:rFonts w:ascii="Times New Roman" w:hAnsi="Times New Roman" w:cs="B Nazanin" w:hint="cs"/>
                <w:color w:val="FF0000"/>
                <w:rtl/>
              </w:rPr>
              <w:t>(در حال حاضر فقط مختص بیمارستان های سطح 3 پرتویی)</w:t>
            </w:r>
            <w:bookmarkEnd w:id="20"/>
            <w:bookmarkEnd w:id="21"/>
          </w:p>
          <w:p w14:paraId="64E6DB7C" w14:textId="77777777" w:rsidR="0025107D" w:rsidRPr="008277FD" w:rsidRDefault="00114C5B" w:rsidP="0025107D">
            <w:pPr>
              <w:pStyle w:val="ListParagraph"/>
              <w:numPr>
                <w:ilvl w:val="0"/>
                <w:numId w:val="14"/>
              </w:numPr>
              <w:autoSpaceDE w:val="0"/>
              <w:autoSpaceDN w:val="0"/>
              <w:bidi/>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2028">
              <w:rPr>
                <w:rFonts w:ascii="Times New Roman" w:hAnsi="Times New Roman" w:cs="B Mitra" w:hint="cs"/>
                <w:sz w:val="24"/>
                <w:szCs w:val="24"/>
                <w:rtl/>
              </w:rPr>
              <w:t>آبی</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پروس</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فریک</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هگزاسيانوفرات</w:t>
            </w:r>
            <w:r w:rsidRPr="00A32028">
              <w:rPr>
                <w:rFonts w:ascii="Times New Roman" w:hAnsi="Times New Roman" w:cs="B Mitra" w:hint="cs"/>
                <w:sz w:val="24"/>
                <w:szCs w:val="24"/>
              </w:rPr>
              <w:t>(</w:t>
            </w:r>
            <w:r w:rsidR="0025107D" w:rsidRPr="004544B1">
              <w:rPr>
                <w:rFonts w:ascii="Times New Roman" w:hAnsi="Times New Roman" w:cs="B Nazanin" w:hint="cs"/>
                <w:color w:val="FF0000"/>
                <w:rtl/>
              </w:rPr>
              <w:t>(در حال حاضر فقط مختص بیمارستان های سطح 3 پرتویی)</w:t>
            </w:r>
          </w:p>
          <w:p w14:paraId="5DB5A5E8" w14:textId="77777777" w:rsidR="00114C5B" w:rsidRPr="00A32028" w:rsidRDefault="00114C5B" w:rsidP="00A32028">
            <w:pPr>
              <w:pStyle w:val="ListParagraph"/>
              <w:numPr>
                <w:ilvl w:val="0"/>
                <w:numId w:val="14"/>
              </w:num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كلرید</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آمونيوم</w:t>
            </w:r>
          </w:p>
          <w:p w14:paraId="5910099A" w14:textId="77777777" w:rsidR="00114C5B" w:rsidRPr="00A32028" w:rsidRDefault="00114C5B" w:rsidP="00A32028">
            <w:pPr>
              <w:pStyle w:val="ListParagraph"/>
              <w:numPr>
                <w:ilvl w:val="0"/>
                <w:numId w:val="14"/>
              </w:num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rPr>
            </w:pPr>
            <w:r w:rsidRPr="00A32028">
              <w:rPr>
                <w:rFonts w:ascii="Times New Roman" w:hAnsi="Times New Roman" w:cs="B Mitra" w:hint="cs"/>
                <w:sz w:val="24"/>
                <w:szCs w:val="24"/>
                <w:rtl/>
              </w:rPr>
              <w:t>بيکربنات</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سدیم</w:t>
            </w:r>
          </w:p>
          <w:p w14:paraId="574D37E1" w14:textId="77777777" w:rsidR="00114C5B" w:rsidRPr="00A32028" w:rsidRDefault="00114C5B" w:rsidP="00A32028">
            <w:pPr>
              <w:pStyle w:val="ListParagraph"/>
              <w:numPr>
                <w:ilvl w:val="0"/>
                <w:numId w:val="14"/>
              </w:num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Mitra"/>
                <w:sz w:val="24"/>
                <w:szCs w:val="24"/>
                <w:lang w:bidi="fa-IR"/>
              </w:rPr>
            </w:pPr>
            <w:r w:rsidRPr="00A32028">
              <w:rPr>
                <w:rFonts w:ascii="Times New Roman" w:hAnsi="Times New Roman" w:cs="B Mitra" w:hint="cs"/>
                <w:sz w:val="24"/>
                <w:szCs w:val="24"/>
                <w:rtl/>
              </w:rPr>
              <w:lastRenderedPageBreak/>
              <w:t>یدید</w:t>
            </w:r>
            <w:r w:rsidRPr="00A32028">
              <w:rPr>
                <w:rFonts w:ascii="Times New Roman" w:hAnsi="Times New Roman" w:cs="B Mitra" w:hint="cs"/>
                <w:sz w:val="24"/>
                <w:szCs w:val="24"/>
              </w:rPr>
              <w:t xml:space="preserve"> </w:t>
            </w:r>
            <w:r w:rsidRPr="00A32028">
              <w:rPr>
                <w:rFonts w:ascii="Times New Roman" w:hAnsi="Times New Roman" w:cs="B Mitra" w:hint="cs"/>
                <w:sz w:val="24"/>
                <w:szCs w:val="24"/>
                <w:rtl/>
              </w:rPr>
              <w:t>پتاسيم</w:t>
            </w:r>
          </w:p>
        </w:tc>
      </w:tr>
    </w:tbl>
    <w:p w14:paraId="6950A6F1" w14:textId="39E1A94B" w:rsidR="007F7585" w:rsidRPr="00A32028" w:rsidRDefault="007F7585" w:rsidP="00A32028">
      <w:pPr>
        <w:pStyle w:val="Heading2"/>
        <w:bidi/>
        <w:spacing w:line="240" w:lineRule="auto"/>
        <w:jc w:val="both"/>
        <w:rPr>
          <w:rStyle w:val="Strong"/>
          <w:rFonts w:cs="B Mitra"/>
          <w:b/>
          <w:bCs/>
        </w:rPr>
      </w:pPr>
      <w:bookmarkStart w:id="22" w:name="_Toc200357152"/>
      <w:r w:rsidRPr="00A32028">
        <w:rPr>
          <w:rStyle w:val="Strong"/>
          <w:rFonts w:cs="B Mitra"/>
          <w:b/>
          <w:bCs/>
          <w:rtl/>
          <w:lang w:bidi="fa-IR"/>
        </w:rPr>
        <w:lastRenderedPageBreak/>
        <w:t>۳</w:t>
      </w:r>
      <w:r w:rsidR="00A32028" w:rsidRPr="00A32028">
        <w:rPr>
          <w:rStyle w:val="Strong"/>
          <w:rFonts w:cs="B Mitra" w:hint="cs"/>
          <w:b/>
          <w:bCs/>
          <w:rtl/>
        </w:rPr>
        <w:t>.</w:t>
      </w:r>
      <w:r w:rsidRPr="00A32028">
        <w:rPr>
          <w:rStyle w:val="Strong"/>
          <w:rFonts w:cs="B Mitra"/>
          <w:b/>
          <w:bCs/>
        </w:rPr>
        <w:t xml:space="preserve"> </w:t>
      </w:r>
      <w:r w:rsidRPr="00A32028">
        <w:rPr>
          <w:rStyle w:val="Strong"/>
          <w:rFonts w:cs="B Mitra"/>
          <w:b/>
          <w:bCs/>
          <w:rtl/>
        </w:rPr>
        <w:t>پرسنل</w:t>
      </w:r>
      <w:bookmarkEnd w:id="22"/>
    </w:p>
    <w:p w14:paraId="1835A33A" w14:textId="56216442" w:rsidR="007F7585" w:rsidRPr="00A32028" w:rsidRDefault="007F7585" w:rsidP="00A32028">
      <w:pPr>
        <w:pStyle w:val="break-words"/>
        <w:bidi/>
        <w:jc w:val="both"/>
        <w:rPr>
          <w:rFonts w:cs="B Mitra"/>
          <w:szCs w:val="28"/>
        </w:rPr>
      </w:pPr>
      <w:r w:rsidRPr="00A32028">
        <w:rPr>
          <w:rFonts w:cs="B Mitra"/>
          <w:szCs w:val="28"/>
          <w:rtl/>
        </w:rPr>
        <w:t>در حوادث انفجاری، ترکیب تخصصی پرسنل پزشکی نقش حیاتی در نجات جان مصدومان دارد. بر اساس شواهد و تجربیات بالینی، تیم‌های درمانی باید شامل گروه‌های تخصصی زیر باشند</w:t>
      </w:r>
      <w:r w:rsidRPr="00A32028">
        <w:rPr>
          <w:rFonts w:cs="B Mitra"/>
          <w:szCs w:val="28"/>
        </w:rPr>
        <w:t>:</w:t>
      </w:r>
    </w:p>
    <w:p w14:paraId="5CC3B46C" w14:textId="36266CC1" w:rsidR="007F7585" w:rsidRPr="000E0DD5" w:rsidRDefault="007F7585" w:rsidP="00A32028">
      <w:pPr>
        <w:pStyle w:val="Heading2"/>
        <w:bidi/>
        <w:spacing w:line="240" w:lineRule="auto"/>
        <w:jc w:val="both"/>
        <w:rPr>
          <w:rStyle w:val="Strong"/>
          <w:rFonts w:cs="B Mitra"/>
          <w:b/>
          <w:bCs/>
          <w:rtl/>
        </w:rPr>
      </w:pPr>
      <w:bookmarkStart w:id="23" w:name="_Toc200357153"/>
      <w:r w:rsidRPr="000E0DD5">
        <w:rPr>
          <w:rStyle w:val="Strong"/>
          <w:rFonts w:cs="B Mitra"/>
          <w:b/>
          <w:bCs/>
          <w:rtl/>
        </w:rPr>
        <w:t>تیم‌های جراحی ضروری</w:t>
      </w:r>
      <w:r w:rsidRPr="000E0DD5">
        <w:rPr>
          <w:rStyle w:val="Strong"/>
          <w:rFonts w:cs="B Mitra"/>
          <w:b/>
          <w:bCs/>
        </w:rPr>
        <w:t>:</w:t>
      </w:r>
      <w:bookmarkEnd w:id="23"/>
    </w:p>
    <w:p w14:paraId="7B26F716" w14:textId="1A0B49EB" w:rsidR="00082555" w:rsidRPr="000E0DD5" w:rsidRDefault="00082555" w:rsidP="00082555">
      <w:pPr>
        <w:bidi/>
        <w:rPr>
          <w:rFonts w:cs="B Mitra"/>
          <w:b/>
          <w:bCs/>
          <w:sz w:val="24"/>
          <w:szCs w:val="24"/>
        </w:rPr>
      </w:pPr>
      <w:r w:rsidRPr="000E0DD5">
        <w:rPr>
          <w:rFonts w:cs="B Mitra" w:hint="cs"/>
          <w:b/>
          <w:bCs/>
          <w:sz w:val="24"/>
          <w:szCs w:val="24"/>
          <w:rtl/>
        </w:rPr>
        <w:t>تیم های مورد نیاز در فاز پاسخ فوری (2-0 ساعت اولیه)</w:t>
      </w:r>
    </w:p>
    <w:p w14:paraId="5AED7098" w14:textId="045A289C" w:rsidR="007F7585" w:rsidRPr="000E0DD5" w:rsidRDefault="007F7585" w:rsidP="00A32028">
      <w:pPr>
        <w:pStyle w:val="break-words"/>
        <w:numPr>
          <w:ilvl w:val="0"/>
          <w:numId w:val="15"/>
        </w:numPr>
        <w:bidi/>
        <w:jc w:val="both"/>
        <w:rPr>
          <w:rFonts w:cs="B Mitra"/>
          <w:szCs w:val="28"/>
        </w:rPr>
      </w:pPr>
      <w:r w:rsidRPr="000E0DD5">
        <w:rPr>
          <w:rFonts w:cs="B Mitra"/>
          <w:szCs w:val="28"/>
          <w:rtl/>
        </w:rPr>
        <w:t xml:space="preserve">جراحان </w:t>
      </w:r>
      <w:r w:rsidR="00C21AF7" w:rsidRPr="000E0DD5">
        <w:rPr>
          <w:rFonts w:cs="B Mitra" w:hint="cs"/>
          <w:szCs w:val="28"/>
          <w:rtl/>
        </w:rPr>
        <w:t xml:space="preserve">عمومی یا </w:t>
      </w:r>
      <w:r w:rsidRPr="000E0DD5">
        <w:rPr>
          <w:rFonts w:cs="B Mitra"/>
          <w:szCs w:val="28"/>
          <w:rtl/>
        </w:rPr>
        <w:t>تروما: مدیریت آسیب‌های چندگانه و تهدیدکننده حیات</w:t>
      </w:r>
      <w:r w:rsidR="00A3481E">
        <w:rPr>
          <w:rFonts w:cs="B Mitra"/>
          <w:szCs w:val="28"/>
        </w:rPr>
        <w:t xml:space="preserve"> </w:t>
      </w:r>
      <w:r w:rsidR="00A3481E">
        <w:rPr>
          <w:rStyle w:val="FootnoteReference"/>
          <w:rFonts w:cs="B Mitra"/>
          <w:szCs w:val="28"/>
        </w:rPr>
        <w:footnoteReference w:id="9"/>
      </w:r>
    </w:p>
    <w:p w14:paraId="02E0A8A8" w14:textId="77777777" w:rsidR="007F7585" w:rsidRPr="000E0DD5" w:rsidRDefault="007F7585" w:rsidP="00A32028">
      <w:pPr>
        <w:pStyle w:val="break-words"/>
        <w:numPr>
          <w:ilvl w:val="0"/>
          <w:numId w:val="15"/>
        </w:numPr>
        <w:bidi/>
        <w:jc w:val="both"/>
        <w:rPr>
          <w:rFonts w:cs="B Mitra"/>
          <w:szCs w:val="28"/>
        </w:rPr>
      </w:pPr>
      <w:r w:rsidRPr="000E0DD5">
        <w:rPr>
          <w:rFonts w:cs="B Mitra"/>
          <w:szCs w:val="28"/>
          <w:rtl/>
        </w:rPr>
        <w:t>جراحان ارتوپد: مداخله در شکستگی‌های پیچیده و آسیب‌های اندام‌ها</w:t>
      </w:r>
    </w:p>
    <w:p w14:paraId="7FB2EE7F" w14:textId="11C7AB75" w:rsidR="007F7585" w:rsidRPr="000E0DD5" w:rsidRDefault="007F7585" w:rsidP="00A32028">
      <w:pPr>
        <w:pStyle w:val="break-words"/>
        <w:numPr>
          <w:ilvl w:val="0"/>
          <w:numId w:val="15"/>
        </w:numPr>
        <w:bidi/>
        <w:jc w:val="both"/>
        <w:rPr>
          <w:rFonts w:cs="B Mitra"/>
          <w:szCs w:val="28"/>
        </w:rPr>
      </w:pPr>
      <w:r w:rsidRPr="000E0DD5">
        <w:rPr>
          <w:rFonts w:cs="B Mitra"/>
          <w:szCs w:val="28"/>
          <w:rtl/>
        </w:rPr>
        <w:t>جراحان اعصاب: درمان آسیب‌های سر و ستون فقرات</w:t>
      </w:r>
    </w:p>
    <w:p w14:paraId="34096000" w14:textId="3FCB6ABA" w:rsidR="00C21AF7" w:rsidRPr="000E0DD5" w:rsidRDefault="00C21AF7" w:rsidP="00C21AF7">
      <w:pPr>
        <w:pStyle w:val="break-words"/>
        <w:numPr>
          <w:ilvl w:val="0"/>
          <w:numId w:val="15"/>
        </w:numPr>
        <w:bidi/>
        <w:jc w:val="both"/>
        <w:rPr>
          <w:rFonts w:cs="B Mitra"/>
          <w:color w:val="000000" w:themeColor="text1"/>
          <w:szCs w:val="28"/>
        </w:rPr>
      </w:pPr>
      <w:r w:rsidRPr="000E0DD5">
        <w:rPr>
          <w:rFonts w:cs="B Mitra" w:hint="cs"/>
          <w:color w:val="000000" w:themeColor="text1"/>
          <w:szCs w:val="28"/>
          <w:rtl/>
        </w:rPr>
        <w:t xml:space="preserve">جراحان زنان: </w:t>
      </w:r>
      <w:r w:rsidR="00082555" w:rsidRPr="000E0DD5">
        <w:rPr>
          <w:rFonts w:cs="B Mitra" w:hint="cs"/>
          <w:color w:val="000000" w:themeColor="text1"/>
          <w:szCs w:val="28"/>
          <w:rtl/>
        </w:rPr>
        <w:t>همکاری با تیم های جراحی در آسیب های مرتبط با زنان بویژه افراد باردار</w:t>
      </w:r>
    </w:p>
    <w:p w14:paraId="79CA4299" w14:textId="1EA504D9" w:rsidR="00082555" w:rsidRPr="000E0DD5" w:rsidRDefault="00082555" w:rsidP="00082555">
      <w:pPr>
        <w:pStyle w:val="break-words"/>
        <w:bidi/>
        <w:ind w:left="360"/>
        <w:jc w:val="both"/>
        <w:rPr>
          <w:rFonts w:cs="B Mitra"/>
          <w:b/>
          <w:bCs/>
          <w:color w:val="000000" w:themeColor="text1"/>
          <w:sz w:val="22"/>
        </w:rPr>
      </w:pPr>
      <w:r w:rsidRPr="000E0DD5">
        <w:rPr>
          <w:rFonts w:cs="B Mitra" w:hint="cs"/>
          <w:b/>
          <w:bCs/>
          <w:color w:val="000000" w:themeColor="text1"/>
          <w:sz w:val="22"/>
          <w:rtl/>
        </w:rPr>
        <w:t xml:space="preserve">تیم های پشتیبان در فاز پاسخ میانی و طول کشیده </w:t>
      </w:r>
    </w:p>
    <w:p w14:paraId="63B51E7F" w14:textId="77777777" w:rsidR="00C21AF7" w:rsidRPr="000E0DD5" w:rsidRDefault="00C21AF7" w:rsidP="00C21AF7">
      <w:pPr>
        <w:pStyle w:val="break-words"/>
        <w:numPr>
          <w:ilvl w:val="0"/>
          <w:numId w:val="15"/>
        </w:numPr>
        <w:bidi/>
        <w:jc w:val="both"/>
        <w:rPr>
          <w:rFonts w:cs="B Mitra"/>
          <w:szCs w:val="28"/>
        </w:rPr>
      </w:pPr>
      <w:r w:rsidRPr="000E0DD5">
        <w:rPr>
          <w:rFonts w:cs="B Mitra"/>
          <w:szCs w:val="28"/>
          <w:rtl/>
        </w:rPr>
        <w:t>جراحان عروق: درمان آسیب‌های عروقی ناشی از ترکش‌ها</w:t>
      </w:r>
    </w:p>
    <w:p w14:paraId="0E748A8F" w14:textId="77777777" w:rsidR="007F7585" w:rsidRPr="000E0DD5" w:rsidRDefault="007F7585" w:rsidP="00A32028">
      <w:pPr>
        <w:pStyle w:val="break-words"/>
        <w:numPr>
          <w:ilvl w:val="0"/>
          <w:numId w:val="15"/>
        </w:numPr>
        <w:bidi/>
        <w:jc w:val="both"/>
        <w:rPr>
          <w:rFonts w:cs="B Mitra"/>
          <w:szCs w:val="28"/>
        </w:rPr>
      </w:pPr>
      <w:r w:rsidRPr="000E0DD5">
        <w:rPr>
          <w:rFonts w:cs="B Mitra"/>
          <w:szCs w:val="28"/>
          <w:rtl/>
        </w:rPr>
        <w:t>جراحان پلاستیک: ترمیم آسیب‌های شدید بافت نرم و سوختگی‌ها</w:t>
      </w:r>
    </w:p>
    <w:p w14:paraId="27F44347" w14:textId="77777777" w:rsidR="007F7585" w:rsidRPr="00A32028" w:rsidRDefault="007F7585" w:rsidP="00A32028">
      <w:pPr>
        <w:pStyle w:val="Heading2"/>
        <w:bidi/>
        <w:spacing w:line="240" w:lineRule="auto"/>
        <w:jc w:val="both"/>
        <w:rPr>
          <w:rFonts w:cs="B Mitra"/>
        </w:rPr>
      </w:pPr>
      <w:bookmarkStart w:id="24" w:name="_Toc200357154"/>
      <w:r w:rsidRPr="00A32028">
        <w:rPr>
          <w:rStyle w:val="Strong"/>
          <w:rFonts w:cs="B Mitra"/>
          <w:b/>
          <w:bCs/>
          <w:rtl/>
        </w:rPr>
        <w:t>تیم‌های بیهوشی و مراقبت‌های ویژه</w:t>
      </w:r>
      <w:r w:rsidRPr="00A32028">
        <w:rPr>
          <w:rStyle w:val="Strong"/>
          <w:rFonts w:cs="B Mitra"/>
          <w:b/>
          <w:bCs/>
        </w:rPr>
        <w:t>:</w:t>
      </w:r>
      <w:bookmarkEnd w:id="24"/>
    </w:p>
    <w:p w14:paraId="60C5BE87" w14:textId="77777777" w:rsidR="007F7585" w:rsidRPr="000E0DD5" w:rsidRDefault="007F7585" w:rsidP="00A32028">
      <w:pPr>
        <w:pStyle w:val="break-words"/>
        <w:numPr>
          <w:ilvl w:val="0"/>
          <w:numId w:val="16"/>
        </w:numPr>
        <w:bidi/>
        <w:jc w:val="both"/>
        <w:rPr>
          <w:rFonts w:cs="B Mitra"/>
          <w:szCs w:val="28"/>
        </w:rPr>
      </w:pPr>
      <w:r w:rsidRPr="000E0DD5">
        <w:rPr>
          <w:rFonts w:cs="B Mitra"/>
          <w:szCs w:val="28"/>
          <w:rtl/>
        </w:rPr>
        <w:t>متخصصان بیهوشی: مدیریت راه هوایی و پایش بیماران حین عمل</w:t>
      </w:r>
    </w:p>
    <w:p w14:paraId="1D2B22AD" w14:textId="12ACFF0C" w:rsidR="007F7585" w:rsidRPr="000E0DD5" w:rsidRDefault="00082555" w:rsidP="00082555">
      <w:pPr>
        <w:pStyle w:val="break-words"/>
        <w:numPr>
          <w:ilvl w:val="0"/>
          <w:numId w:val="16"/>
        </w:numPr>
        <w:bidi/>
        <w:jc w:val="both"/>
        <w:rPr>
          <w:rFonts w:cs="B Mitra"/>
          <w:szCs w:val="28"/>
        </w:rPr>
      </w:pPr>
      <w:r w:rsidRPr="000E0DD5">
        <w:rPr>
          <w:rFonts w:cs="B Mitra" w:hint="cs"/>
          <w:szCs w:val="28"/>
          <w:rtl/>
        </w:rPr>
        <w:t>فوق تخصص و م</w:t>
      </w:r>
      <w:r w:rsidR="007F7585" w:rsidRPr="000E0DD5">
        <w:rPr>
          <w:rFonts w:cs="B Mitra"/>
          <w:szCs w:val="28"/>
          <w:rtl/>
        </w:rPr>
        <w:t>تخصصان مراقبت‌های ویژه جراحی و داخلی: مراقبت پس از عمل در</w:t>
      </w:r>
      <w:r w:rsidR="007F7585" w:rsidRPr="000E0DD5">
        <w:rPr>
          <w:rFonts w:cs="B Mitra"/>
          <w:szCs w:val="28"/>
        </w:rPr>
        <w:t xml:space="preserve"> ICU</w:t>
      </w:r>
    </w:p>
    <w:p w14:paraId="1ADE1453" w14:textId="4EDC06CF" w:rsidR="007F7585" w:rsidRPr="00E4682F" w:rsidRDefault="007F7585" w:rsidP="007A34CE">
      <w:pPr>
        <w:pStyle w:val="Heading2"/>
        <w:bidi/>
      </w:pPr>
      <w:bookmarkStart w:id="25" w:name="_Toc200357155"/>
      <w:r w:rsidRPr="00E4682F">
        <w:rPr>
          <w:rStyle w:val="Strong"/>
          <w:b/>
          <w:bCs/>
          <w:szCs w:val="24"/>
          <w:rtl/>
        </w:rPr>
        <w:t xml:space="preserve">تیم </w:t>
      </w:r>
      <w:r w:rsidR="007A34CE" w:rsidRPr="00E4682F">
        <w:rPr>
          <w:rStyle w:val="Strong"/>
          <w:b/>
          <w:bCs/>
          <w:szCs w:val="24"/>
          <w:rtl/>
        </w:rPr>
        <w:t xml:space="preserve">تریاژ </w:t>
      </w:r>
      <w:r w:rsidR="007A34CE">
        <w:rPr>
          <w:rStyle w:val="Strong"/>
          <w:rFonts w:hint="cs"/>
          <w:b/>
          <w:bCs/>
          <w:szCs w:val="24"/>
          <w:rtl/>
        </w:rPr>
        <w:t>/</w:t>
      </w:r>
      <w:r w:rsidRPr="00E4682F">
        <w:rPr>
          <w:rStyle w:val="Strong"/>
          <w:b/>
          <w:bCs/>
          <w:szCs w:val="24"/>
          <w:rtl/>
        </w:rPr>
        <w:t>اورژانس</w:t>
      </w:r>
      <w:r w:rsidRPr="00E4682F">
        <w:rPr>
          <w:rStyle w:val="Strong"/>
          <w:b/>
          <w:bCs/>
        </w:rPr>
        <w:t>:</w:t>
      </w:r>
      <w:bookmarkEnd w:id="25"/>
    </w:p>
    <w:p w14:paraId="6956042C" w14:textId="076A63C2" w:rsidR="007A34CE" w:rsidRPr="00A32028" w:rsidRDefault="007A34CE" w:rsidP="007A34CE">
      <w:pPr>
        <w:pStyle w:val="break-words"/>
        <w:numPr>
          <w:ilvl w:val="0"/>
          <w:numId w:val="17"/>
        </w:numPr>
        <w:bidi/>
        <w:jc w:val="both"/>
        <w:rPr>
          <w:rFonts w:cs="B Mitra"/>
          <w:szCs w:val="28"/>
        </w:rPr>
      </w:pPr>
      <w:r>
        <w:rPr>
          <w:rFonts w:cs="B Mitra" w:hint="cs"/>
          <w:szCs w:val="28"/>
          <w:rtl/>
        </w:rPr>
        <w:t>پرستاران</w:t>
      </w:r>
      <w:r w:rsidRPr="00A32028">
        <w:rPr>
          <w:rFonts w:cs="B Mitra"/>
          <w:szCs w:val="28"/>
          <w:rtl/>
        </w:rPr>
        <w:t xml:space="preserve"> </w:t>
      </w:r>
      <w:r>
        <w:rPr>
          <w:rStyle w:val="FootnoteReference"/>
          <w:rFonts w:cs="B Mitra"/>
          <w:szCs w:val="28"/>
          <w:rtl/>
        </w:rPr>
        <w:footnoteReference w:id="10"/>
      </w:r>
      <w:r w:rsidRPr="00A32028">
        <w:rPr>
          <w:rFonts w:cs="B Mitra"/>
          <w:szCs w:val="28"/>
          <w:rtl/>
        </w:rPr>
        <w:t>مجرب تریاژ: اولویت‌بندی مصدومان با سیستم‌های استاندارد</w:t>
      </w:r>
      <w:r>
        <w:rPr>
          <w:rFonts w:cs="B Mitra"/>
          <w:szCs w:val="28"/>
        </w:rPr>
        <w:t xml:space="preserve"> </w:t>
      </w:r>
      <w:r>
        <w:rPr>
          <w:rFonts w:cs="B Mitra" w:hint="cs"/>
          <w:szCs w:val="28"/>
          <w:rtl/>
          <w:lang w:bidi="fa-IR"/>
        </w:rPr>
        <w:t xml:space="preserve">(رجوع به پروتکل </w:t>
      </w:r>
      <w:r>
        <w:rPr>
          <w:rFonts w:cs="B Mitra"/>
          <w:szCs w:val="28"/>
          <w:lang w:bidi="fa-IR"/>
        </w:rPr>
        <w:t>MCM</w:t>
      </w:r>
      <w:r>
        <w:rPr>
          <w:rFonts w:cs="B Mitra" w:hint="cs"/>
          <w:szCs w:val="28"/>
          <w:rtl/>
          <w:lang w:bidi="fa-IR"/>
        </w:rPr>
        <w:t>)</w:t>
      </w:r>
    </w:p>
    <w:p w14:paraId="54BE86F2" w14:textId="157F8930" w:rsidR="007F7585" w:rsidRPr="00A32028" w:rsidRDefault="007F7585" w:rsidP="007A34CE">
      <w:pPr>
        <w:pStyle w:val="break-words"/>
        <w:numPr>
          <w:ilvl w:val="0"/>
          <w:numId w:val="17"/>
        </w:numPr>
        <w:bidi/>
        <w:jc w:val="both"/>
        <w:rPr>
          <w:rFonts w:cs="B Mitra"/>
          <w:szCs w:val="28"/>
        </w:rPr>
      </w:pPr>
      <w:r w:rsidRPr="00A32028">
        <w:rPr>
          <w:rFonts w:cs="B Mitra"/>
          <w:szCs w:val="28"/>
          <w:rtl/>
        </w:rPr>
        <w:t xml:space="preserve">پزشکان </w:t>
      </w:r>
      <w:r w:rsidR="00A3481E">
        <w:rPr>
          <w:rFonts w:cs="B Mitra" w:hint="cs"/>
          <w:szCs w:val="28"/>
          <w:rtl/>
          <w:lang w:bidi="fa-IR"/>
        </w:rPr>
        <w:t xml:space="preserve">متخصص </w:t>
      </w:r>
      <w:r w:rsidRPr="00A32028">
        <w:rPr>
          <w:rFonts w:cs="B Mitra"/>
          <w:szCs w:val="28"/>
          <w:rtl/>
        </w:rPr>
        <w:t>طب اورژانس و پزشکان عمومی: ارزیابی اولیه و مدیریت</w:t>
      </w:r>
      <w:r w:rsidR="007A34CE">
        <w:rPr>
          <w:rFonts w:cs="B Mitra" w:hint="cs"/>
          <w:szCs w:val="28"/>
          <w:rtl/>
        </w:rPr>
        <w:t xml:space="preserve"> مراقبت های</w:t>
      </w:r>
      <w:r w:rsidRPr="00A32028">
        <w:rPr>
          <w:rFonts w:cs="B Mitra"/>
          <w:szCs w:val="28"/>
          <w:rtl/>
        </w:rPr>
        <w:t xml:space="preserve"> حاد</w:t>
      </w:r>
      <w:r w:rsidR="007A34CE">
        <w:rPr>
          <w:rFonts w:cs="B Mitra" w:hint="cs"/>
          <w:szCs w:val="28"/>
          <w:rtl/>
        </w:rPr>
        <w:t xml:space="preserve"> و تریاژ لایه دوم در منطقه قرمز </w:t>
      </w:r>
      <w:r w:rsidR="007A34CE">
        <w:rPr>
          <w:rFonts w:cs="B Mitra" w:hint="cs"/>
          <w:szCs w:val="28"/>
          <w:rtl/>
          <w:lang w:bidi="fa-IR"/>
        </w:rPr>
        <w:t xml:space="preserve">(رجوع به پروتکل </w:t>
      </w:r>
      <w:r w:rsidR="007A34CE">
        <w:rPr>
          <w:rFonts w:cs="B Mitra"/>
          <w:szCs w:val="28"/>
          <w:lang w:bidi="fa-IR"/>
        </w:rPr>
        <w:t>MCM</w:t>
      </w:r>
      <w:r w:rsidR="007A34CE">
        <w:rPr>
          <w:rFonts w:cs="B Mitra" w:hint="cs"/>
          <w:szCs w:val="28"/>
          <w:rtl/>
          <w:lang w:bidi="fa-IR"/>
        </w:rPr>
        <w:t>)</w:t>
      </w:r>
    </w:p>
    <w:p w14:paraId="76EDAD94" w14:textId="3694F53D" w:rsidR="007F7585" w:rsidRPr="00E4682F" w:rsidRDefault="00B31AD6" w:rsidP="00B31AD6">
      <w:pPr>
        <w:pStyle w:val="Heading2"/>
        <w:bidi/>
      </w:pPr>
      <w:bookmarkStart w:id="26" w:name="_Toc200357156"/>
      <w:r>
        <w:rPr>
          <w:rStyle w:val="Strong"/>
          <w:rFonts w:hint="cs"/>
          <w:b/>
          <w:bCs/>
          <w:szCs w:val="24"/>
          <w:rtl/>
        </w:rPr>
        <w:lastRenderedPageBreak/>
        <w:t>تیم</w:t>
      </w:r>
      <w:r w:rsidR="007F7585" w:rsidRPr="00E4682F">
        <w:rPr>
          <w:rStyle w:val="Strong"/>
          <w:b/>
          <w:bCs/>
          <w:szCs w:val="24"/>
          <w:rtl/>
        </w:rPr>
        <w:t xml:space="preserve"> پرستاری و </w:t>
      </w:r>
      <w:r>
        <w:rPr>
          <w:rStyle w:val="Strong"/>
          <w:rFonts w:hint="cs"/>
          <w:b/>
          <w:bCs/>
          <w:szCs w:val="24"/>
          <w:rtl/>
        </w:rPr>
        <w:t>پیراپزشکی</w:t>
      </w:r>
      <w:r w:rsidR="007F7585" w:rsidRPr="00E4682F">
        <w:rPr>
          <w:rStyle w:val="Strong"/>
          <w:b/>
          <w:bCs/>
        </w:rPr>
        <w:t>:</w:t>
      </w:r>
      <w:bookmarkEnd w:id="26"/>
    </w:p>
    <w:p w14:paraId="1728FE81" w14:textId="77777777" w:rsidR="007F7585" w:rsidRPr="00A32028" w:rsidRDefault="007F7585" w:rsidP="00A32028">
      <w:pPr>
        <w:pStyle w:val="break-words"/>
        <w:numPr>
          <w:ilvl w:val="0"/>
          <w:numId w:val="18"/>
        </w:numPr>
        <w:bidi/>
        <w:jc w:val="both"/>
        <w:rPr>
          <w:rFonts w:cs="B Mitra"/>
          <w:szCs w:val="28"/>
        </w:rPr>
      </w:pPr>
      <w:r w:rsidRPr="00A32028">
        <w:rPr>
          <w:rFonts w:cs="B Mitra"/>
          <w:szCs w:val="28"/>
          <w:rtl/>
        </w:rPr>
        <w:t>پرستاران مجرب: در بخش‌های اورژانس، اتاق عمل و</w:t>
      </w:r>
      <w:r w:rsidRPr="00A32028">
        <w:rPr>
          <w:rFonts w:cs="B Mitra"/>
          <w:szCs w:val="28"/>
        </w:rPr>
        <w:t xml:space="preserve"> ICU</w:t>
      </w:r>
    </w:p>
    <w:p w14:paraId="1AB85888" w14:textId="77777777" w:rsidR="007F7585" w:rsidRPr="00A32028" w:rsidRDefault="007F7585" w:rsidP="00A32028">
      <w:pPr>
        <w:pStyle w:val="break-words"/>
        <w:numPr>
          <w:ilvl w:val="0"/>
          <w:numId w:val="18"/>
        </w:numPr>
        <w:bidi/>
        <w:jc w:val="both"/>
        <w:rPr>
          <w:rFonts w:cs="B Mitra"/>
          <w:szCs w:val="28"/>
        </w:rPr>
      </w:pPr>
      <w:r w:rsidRPr="00A32028">
        <w:rPr>
          <w:rFonts w:cs="B Mitra"/>
          <w:szCs w:val="28"/>
          <w:rtl/>
        </w:rPr>
        <w:t>تیم‌های پیراپزشکی: آماده‌سازی بیماران برای عمل و مراقبت‌های پس از آن</w:t>
      </w:r>
    </w:p>
    <w:p w14:paraId="2D291FB1" w14:textId="77777777" w:rsidR="007F7585" w:rsidRPr="00E4682F" w:rsidRDefault="007F7585" w:rsidP="00E4682F">
      <w:pPr>
        <w:pStyle w:val="Heading2"/>
        <w:bidi/>
      </w:pPr>
      <w:bookmarkStart w:id="27" w:name="_Toc200357157"/>
      <w:r w:rsidRPr="00E4682F">
        <w:rPr>
          <w:rStyle w:val="Strong"/>
          <w:b/>
          <w:bCs/>
          <w:szCs w:val="24"/>
          <w:rtl/>
        </w:rPr>
        <w:t>تیم‌های حمایت روانی</w:t>
      </w:r>
      <w:r w:rsidRPr="00E4682F">
        <w:rPr>
          <w:rStyle w:val="Strong"/>
          <w:b/>
          <w:bCs/>
        </w:rPr>
        <w:t>:</w:t>
      </w:r>
      <w:bookmarkEnd w:id="27"/>
    </w:p>
    <w:p w14:paraId="1DB18B51" w14:textId="37A13622" w:rsidR="007F7585" w:rsidRPr="00A32028" w:rsidRDefault="007F7585" w:rsidP="00A32028">
      <w:pPr>
        <w:pStyle w:val="break-words"/>
        <w:numPr>
          <w:ilvl w:val="0"/>
          <w:numId w:val="19"/>
        </w:numPr>
        <w:bidi/>
        <w:jc w:val="both"/>
        <w:rPr>
          <w:rFonts w:cs="B Mitra"/>
          <w:szCs w:val="28"/>
        </w:rPr>
      </w:pPr>
      <w:r w:rsidRPr="00A32028">
        <w:rPr>
          <w:rFonts w:cs="B Mitra"/>
          <w:szCs w:val="28"/>
          <w:rtl/>
        </w:rPr>
        <w:t>روانپزشکان: مدیریت استرس حاد و اختلالات روانی ناشی از حادثه</w:t>
      </w:r>
    </w:p>
    <w:p w14:paraId="3F3A56E0" w14:textId="66384305" w:rsidR="007F7585" w:rsidRPr="00A32028" w:rsidRDefault="007F7585" w:rsidP="00A32028">
      <w:pPr>
        <w:pStyle w:val="break-words"/>
        <w:numPr>
          <w:ilvl w:val="0"/>
          <w:numId w:val="19"/>
        </w:numPr>
        <w:bidi/>
        <w:jc w:val="both"/>
        <w:rPr>
          <w:rFonts w:cs="B Mitra"/>
          <w:szCs w:val="28"/>
        </w:rPr>
      </w:pPr>
      <w:r w:rsidRPr="00A32028">
        <w:rPr>
          <w:rFonts w:cs="B Mitra"/>
          <w:szCs w:val="28"/>
          <w:rtl/>
        </w:rPr>
        <w:t>مددکاران اجتماعی</w:t>
      </w:r>
      <w:r w:rsidR="007A34CE">
        <w:rPr>
          <w:rFonts w:cs="B Mitra" w:hint="cs"/>
          <w:szCs w:val="28"/>
          <w:rtl/>
        </w:rPr>
        <w:t xml:space="preserve"> و روانشناسان</w:t>
      </w:r>
      <w:r w:rsidRPr="00A32028">
        <w:rPr>
          <w:rFonts w:cs="B Mitra"/>
          <w:szCs w:val="28"/>
          <w:rtl/>
        </w:rPr>
        <w:t>: پیگیری مسائل خانوادگی و اجتماعی مصدومان</w:t>
      </w:r>
    </w:p>
    <w:p w14:paraId="3C23AEE9" w14:textId="77777777" w:rsidR="007F7585" w:rsidRPr="00E4682F" w:rsidRDefault="007F7585" w:rsidP="00E4682F">
      <w:pPr>
        <w:pStyle w:val="Heading2"/>
        <w:bidi/>
      </w:pPr>
      <w:bookmarkStart w:id="28" w:name="_Toc200357158"/>
      <w:r w:rsidRPr="00E4682F">
        <w:rPr>
          <w:rStyle w:val="Strong"/>
          <w:b/>
          <w:bCs/>
          <w:szCs w:val="24"/>
          <w:rtl/>
        </w:rPr>
        <w:t>تیم مدیریت حادثه</w:t>
      </w:r>
      <w:r w:rsidRPr="00E4682F">
        <w:rPr>
          <w:rStyle w:val="Strong"/>
          <w:b/>
          <w:bCs/>
        </w:rPr>
        <w:t>:</w:t>
      </w:r>
      <w:bookmarkEnd w:id="28"/>
    </w:p>
    <w:p w14:paraId="3FF9EAD3" w14:textId="77777777" w:rsidR="007F7585" w:rsidRPr="00A32028" w:rsidRDefault="007F7585" w:rsidP="00A32028">
      <w:pPr>
        <w:pStyle w:val="break-words"/>
        <w:numPr>
          <w:ilvl w:val="0"/>
          <w:numId w:val="20"/>
        </w:numPr>
        <w:bidi/>
        <w:jc w:val="both"/>
        <w:rPr>
          <w:rFonts w:cs="B Mitra"/>
          <w:szCs w:val="28"/>
        </w:rPr>
      </w:pPr>
      <w:r w:rsidRPr="00A32028">
        <w:rPr>
          <w:rFonts w:cs="B Mitra"/>
          <w:szCs w:val="28"/>
          <w:rtl/>
        </w:rPr>
        <w:t>تیم مدیریت حادثه کارآمد: هماهنگی بین‌بخشی با استفاده از سیستم‌هایی مانند</w:t>
      </w:r>
      <w:r w:rsidRPr="00A32028">
        <w:rPr>
          <w:rFonts w:cs="B Mitra"/>
          <w:szCs w:val="28"/>
        </w:rPr>
        <w:t xml:space="preserve"> HICS</w:t>
      </w:r>
    </w:p>
    <w:p w14:paraId="71B273BF" w14:textId="4C93EEB7" w:rsidR="007F7585" w:rsidRPr="00A32028" w:rsidRDefault="007F7585" w:rsidP="00E4682F">
      <w:pPr>
        <w:pStyle w:val="Heading1"/>
        <w:bidi/>
      </w:pPr>
      <w:bookmarkStart w:id="29" w:name="_Toc200357159"/>
      <w:r w:rsidRPr="00A32028">
        <w:rPr>
          <w:rStyle w:val="Strong"/>
          <w:rFonts w:ascii="Times New Roman" w:hAnsi="Times New Roman" w:cs="B Mitra"/>
          <w:b/>
          <w:bCs/>
          <w:color w:val="4472C4" w:themeColor="accent1"/>
          <w:rtl/>
        </w:rPr>
        <w:t>پرسنل غیرپزشکی</w:t>
      </w:r>
      <w:bookmarkEnd w:id="29"/>
    </w:p>
    <w:p w14:paraId="660F5115"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امنیت</w:t>
      </w:r>
    </w:p>
    <w:p w14:paraId="74A685A4"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تکنسین‌های آزمایشگاه</w:t>
      </w:r>
    </w:p>
    <w:p w14:paraId="3361DDD0"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تکنسین‌های رادیولوژی</w:t>
      </w:r>
    </w:p>
    <w:p w14:paraId="4C874A81"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داروسازان</w:t>
      </w:r>
    </w:p>
    <w:p w14:paraId="7D421DD0"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پرسنل تأسیسات</w:t>
      </w:r>
    </w:p>
    <w:p w14:paraId="6C7EA46E"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تیم‌های انتقال بیمار</w:t>
      </w:r>
    </w:p>
    <w:p w14:paraId="5176F124"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خدمات محیطی (شامل پرسنل کنترل عفونت، بهداشت محیط، پرسنل لاندری و پرسنل مسئول نظافت و غیره)</w:t>
      </w:r>
    </w:p>
    <w:p w14:paraId="5B0DE28B"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پرسنل پذیرش و ترخیص</w:t>
      </w:r>
    </w:p>
    <w:p w14:paraId="3EB8E0FD"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مدیران بحران</w:t>
      </w:r>
    </w:p>
    <w:p w14:paraId="559C125D"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مسئولان اطلاع‌رسانی عمومی</w:t>
      </w:r>
    </w:p>
    <w:p w14:paraId="5F796C6D"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پرسنل بهداشت حرفه‌ای و فیزیک بهداشت</w:t>
      </w:r>
    </w:p>
    <w:p w14:paraId="504167FD" w14:textId="77777777" w:rsidR="007F7585" w:rsidRPr="00A32028" w:rsidRDefault="007F7585" w:rsidP="00A32028">
      <w:pPr>
        <w:pStyle w:val="break-words"/>
        <w:numPr>
          <w:ilvl w:val="0"/>
          <w:numId w:val="21"/>
        </w:numPr>
        <w:bidi/>
        <w:jc w:val="both"/>
        <w:rPr>
          <w:rFonts w:cs="B Mitra"/>
          <w:szCs w:val="28"/>
        </w:rPr>
      </w:pPr>
      <w:r w:rsidRPr="00A32028">
        <w:rPr>
          <w:rFonts w:cs="B Mitra"/>
          <w:szCs w:val="28"/>
          <w:rtl/>
        </w:rPr>
        <w:t>پرسنل پشتیبانی و تغذیه</w:t>
      </w:r>
    </w:p>
    <w:p w14:paraId="41266C4A" w14:textId="77777777" w:rsidR="006104CC" w:rsidRPr="00A32028" w:rsidRDefault="007F7585" w:rsidP="00A32028">
      <w:pPr>
        <w:pStyle w:val="break-words"/>
        <w:bidi/>
        <w:jc w:val="both"/>
        <w:rPr>
          <w:rStyle w:val="Strong"/>
          <w:rFonts w:cs="B Mitra"/>
          <w:szCs w:val="28"/>
          <w:rtl/>
        </w:rPr>
      </w:pPr>
      <w:r w:rsidRPr="00A32028">
        <w:rPr>
          <w:rStyle w:val="Strong"/>
          <w:rFonts w:cs="B Mitra"/>
          <w:szCs w:val="28"/>
          <w:rtl/>
        </w:rPr>
        <w:t>ملاحظات ویژه</w:t>
      </w:r>
      <w:r w:rsidRPr="00A32028">
        <w:rPr>
          <w:rStyle w:val="Strong"/>
          <w:rFonts w:cs="B Mitra"/>
          <w:szCs w:val="28"/>
        </w:rPr>
        <w:t>:</w:t>
      </w:r>
      <w:r w:rsidR="006104CC" w:rsidRPr="00A32028">
        <w:rPr>
          <w:rStyle w:val="Strong"/>
          <w:rFonts w:cs="B Mitra" w:hint="cs"/>
          <w:szCs w:val="28"/>
          <w:rtl/>
        </w:rPr>
        <w:t xml:space="preserve"> </w:t>
      </w:r>
    </w:p>
    <w:p w14:paraId="783F3F4E" w14:textId="5A6DDCB2" w:rsidR="007F7585" w:rsidRPr="00A32028" w:rsidRDefault="007F7585" w:rsidP="00A32028">
      <w:pPr>
        <w:pStyle w:val="break-words"/>
        <w:bidi/>
        <w:rPr>
          <w:rFonts w:cs="B Mitra"/>
          <w:szCs w:val="28"/>
        </w:rPr>
      </w:pPr>
      <w:r w:rsidRPr="00A32028">
        <w:rPr>
          <w:rFonts w:cs="B Mitra"/>
          <w:szCs w:val="28"/>
          <w:rtl/>
          <w:lang w:bidi="fa-IR"/>
        </w:rPr>
        <w:t>۱</w:t>
      </w:r>
      <w:r w:rsidRPr="00A32028">
        <w:rPr>
          <w:rFonts w:cs="B Mitra"/>
          <w:szCs w:val="28"/>
        </w:rPr>
        <w:t xml:space="preserve">. </w:t>
      </w:r>
      <w:r w:rsidRPr="00A32028">
        <w:rPr>
          <w:rFonts w:cs="B Mitra"/>
          <w:szCs w:val="28"/>
          <w:rtl/>
        </w:rPr>
        <w:t xml:space="preserve">نیاز به حضور </w:t>
      </w:r>
      <w:r w:rsidRPr="00A32028">
        <w:rPr>
          <w:rFonts w:cs="B Mitra"/>
          <w:szCs w:val="28"/>
          <w:rtl/>
          <w:lang w:bidi="fa-IR"/>
        </w:rPr>
        <w:t>۲۴</w:t>
      </w:r>
      <w:r w:rsidRPr="00A32028">
        <w:rPr>
          <w:rFonts w:cs="B Mitra"/>
          <w:szCs w:val="28"/>
          <w:rtl/>
        </w:rPr>
        <w:t xml:space="preserve"> ساعته متخصصان در حوادث بزرگ</w:t>
      </w:r>
      <w:r w:rsidRPr="00A32028">
        <w:rPr>
          <w:rFonts w:cs="B Mitra"/>
          <w:szCs w:val="28"/>
        </w:rPr>
        <w:br/>
      </w:r>
      <w:r w:rsidRPr="00A32028">
        <w:rPr>
          <w:rFonts w:cs="B Mitra"/>
          <w:szCs w:val="28"/>
          <w:rtl/>
          <w:lang w:bidi="fa-IR"/>
        </w:rPr>
        <w:t>۲</w:t>
      </w:r>
      <w:r w:rsidRPr="00A32028">
        <w:rPr>
          <w:rFonts w:cs="B Mitra"/>
          <w:szCs w:val="28"/>
        </w:rPr>
        <w:t xml:space="preserve">. </w:t>
      </w:r>
      <w:r w:rsidRPr="00A32028">
        <w:rPr>
          <w:rFonts w:cs="B Mitra"/>
          <w:szCs w:val="28"/>
          <w:rtl/>
        </w:rPr>
        <w:t>توزیع هوشمندانه منابع بین بخش‌های مختلف بیمارستان</w:t>
      </w:r>
      <w:r w:rsidRPr="00A32028">
        <w:rPr>
          <w:rFonts w:cs="B Mitra"/>
          <w:szCs w:val="28"/>
        </w:rPr>
        <w:br/>
      </w:r>
      <w:r w:rsidRPr="00A32028">
        <w:rPr>
          <w:rFonts w:cs="B Mitra"/>
          <w:szCs w:val="28"/>
          <w:rtl/>
          <w:lang w:bidi="fa-IR"/>
        </w:rPr>
        <w:lastRenderedPageBreak/>
        <w:t>۳</w:t>
      </w:r>
      <w:r w:rsidRPr="00A32028">
        <w:rPr>
          <w:rFonts w:cs="B Mitra"/>
          <w:szCs w:val="28"/>
        </w:rPr>
        <w:t xml:space="preserve">. </w:t>
      </w:r>
      <w:r w:rsidRPr="00A32028">
        <w:rPr>
          <w:rFonts w:cs="B Mitra"/>
          <w:szCs w:val="28"/>
          <w:rtl/>
        </w:rPr>
        <w:t>آمادگی برای افزایش ظرفیت در بخش‌های جراحی و مراقبت‌های ویژه</w:t>
      </w:r>
      <w:r w:rsidRPr="00A32028">
        <w:rPr>
          <w:rFonts w:cs="B Mitra"/>
          <w:szCs w:val="28"/>
        </w:rPr>
        <w:br/>
      </w:r>
      <w:r w:rsidRPr="00A32028">
        <w:rPr>
          <w:rFonts w:cs="B Mitra"/>
          <w:szCs w:val="28"/>
          <w:rtl/>
          <w:lang w:bidi="fa-IR"/>
        </w:rPr>
        <w:t>۴</w:t>
      </w:r>
      <w:r w:rsidRPr="00A32028">
        <w:rPr>
          <w:rFonts w:cs="B Mitra"/>
          <w:szCs w:val="28"/>
        </w:rPr>
        <w:t xml:space="preserve">. </w:t>
      </w:r>
      <w:r w:rsidRPr="00A32028">
        <w:rPr>
          <w:rFonts w:cs="B Mitra"/>
          <w:szCs w:val="28"/>
          <w:rtl/>
        </w:rPr>
        <w:t>هماهنگی با مراکز تخصصی (مانند مراکز سوختگی</w:t>
      </w:r>
      <w:r w:rsidR="00A3481E">
        <w:rPr>
          <w:rFonts w:cs="B Mitra" w:hint="cs"/>
          <w:szCs w:val="28"/>
          <w:rtl/>
        </w:rPr>
        <w:t>،</w:t>
      </w:r>
      <w:r w:rsidRPr="00A32028">
        <w:rPr>
          <w:rFonts w:cs="B Mitra"/>
          <w:szCs w:val="28"/>
          <w:rtl/>
        </w:rPr>
        <w:t xml:space="preserve"> تروما</w:t>
      </w:r>
      <w:r w:rsidR="00A3481E">
        <w:rPr>
          <w:rFonts w:cs="B Mitra" w:hint="cs"/>
          <w:szCs w:val="28"/>
          <w:rtl/>
        </w:rPr>
        <w:t>، زنان، اطفال و روانپزشکی</w:t>
      </w:r>
      <w:r w:rsidRPr="00A32028">
        <w:rPr>
          <w:rFonts w:cs="B Mitra"/>
          <w:szCs w:val="28"/>
          <w:rtl/>
        </w:rPr>
        <w:t>) برای انتقال موارد خاص</w:t>
      </w:r>
    </w:p>
    <w:p w14:paraId="2D6C90D8" w14:textId="77777777" w:rsidR="007F7585" w:rsidRPr="00A32028" w:rsidRDefault="007F7585" w:rsidP="00A32028">
      <w:pPr>
        <w:pStyle w:val="break-words"/>
        <w:bidi/>
        <w:jc w:val="both"/>
        <w:rPr>
          <w:rFonts w:cs="B Mitra"/>
          <w:szCs w:val="28"/>
        </w:rPr>
      </w:pPr>
      <w:r w:rsidRPr="00A32028">
        <w:rPr>
          <w:rFonts w:cs="B Mitra"/>
          <w:szCs w:val="28"/>
          <w:rtl/>
        </w:rPr>
        <w:t>این ترکیب تخصصی باید بر اساس حجم و شدت مصدومان تنظیم شود و ممکن است در حوادث بسیار بزرگ، نیاز به کمک‌های خارجی و فعال‌سازی پروتکل‌های بحران باشد. برنامه‌ریزی پیش‌دستانه و تمرین منظم سناریوهای شبیه‌سازی‌شده می‌تواند کارایی تیم‌ها را در شرایط واقعی افزایش دهد</w:t>
      </w:r>
      <w:r w:rsidRPr="00A32028">
        <w:rPr>
          <w:rFonts w:cs="B Mitra"/>
          <w:szCs w:val="28"/>
        </w:rPr>
        <w:t>.</w:t>
      </w:r>
    </w:p>
    <w:p w14:paraId="38FD6B89" w14:textId="77777777" w:rsidR="007F7585" w:rsidRPr="00A32028" w:rsidRDefault="007F7585" w:rsidP="00A32028">
      <w:pPr>
        <w:pStyle w:val="break-words"/>
        <w:bidi/>
        <w:jc w:val="both"/>
        <w:rPr>
          <w:rFonts w:cs="B Mitra"/>
          <w:szCs w:val="28"/>
        </w:rPr>
      </w:pPr>
      <w:r w:rsidRPr="00A32028">
        <w:rPr>
          <w:rStyle w:val="Strong"/>
          <w:rFonts w:ascii="Segoe UI Emoji" w:hAnsi="Segoe UI Emoji" w:cs="Segoe UI Emoji"/>
          <w:szCs w:val="28"/>
        </w:rPr>
        <w:t>📌</w:t>
      </w:r>
      <w:r w:rsidRPr="00A32028">
        <w:rPr>
          <w:rStyle w:val="Strong"/>
          <w:rFonts w:cs="B Mitra"/>
          <w:szCs w:val="28"/>
        </w:rPr>
        <w:t xml:space="preserve"> </w:t>
      </w:r>
      <w:r w:rsidRPr="00A32028">
        <w:rPr>
          <w:rStyle w:val="Strong"/>
          <w:rFonts w:cs="B Mitra"/>
          <w:szCs w:val="28"/>
          <w:rtl/>
        </w:rPr>
        <w:t>نکته کلیدی</w:t>
      </w:r>
      <w:r w:rsidRPr="00A32028">
        <w:rPr>
          <w:rStyle w:val="Strong"/>
          <w:rFonts w:cs="B Mitra"/>
          <w:szCs w:val="28"/>
        </w:rPr>
        <w:t>:</w:t>
      </w:r>
      <w:r w:rsidRPr="00A32028">
        <w:rPr>
          <w:rFonts w:cs="B Mitra"/>
          <w:szCs w:val="28"/>
        </w:rPr>
        <w:t xml:space="preserve"> </w:t>
      </w:r>
      <w:r w:rsidRPr="00A32028">
        <w:rPr>
          <w:rFonts w:cs="B Mitra"/>
          <w:szCs w:val="28"/>
          <w:rtl/>
        </w:rPr>
        <w:t>در حوادث انفجاری، تریاژ مؤثر، توزیع هوشمند منابع و حفظ امنیت بیمارستان از عوامل تعیین‌کننده در کاهش مرگ‌ومیر هستند</w:t>
      </w:r>
      <w:r w:rsidRPr="00A32028">
        <w:rPr>
          <w:rFonts w:cs="B Mitra"/>
          <w:szCs w:val="28"/>
        </w:rPr>
        <w:t>.</w:t>
      </w:r>
    </w:p>
    <w:p w14:paraId="6D134208" w14:textId="77777777" w:rsidR="007F7585" w:rsidRPr="00A32028" w:rsidRDefault="007F7585" w:rsidP="00A32028">
      <w:pPr>
        <w:pStyle w:val="break-words"/>
        <w:bidi/>
        <w:jc w:val="both"/>
        <w:rPr>
          <w:rFonts w:cs="B Mitra"/>
          <w:szCs w:val="28"/>
        </w:rPr>
      </w:pPr>
      <w:r w:rsidRPr="00A32028">
        <w:rPr>
          <w:rStyle w:val="Strong"/>
          <w:rFonts w:cs="B Mitra"/>
          <w:szCs w:val="28"/>
          <w:rtl/>
        </w:rPr>
        <w:t>چالش‌های کلیدی</w:t>
      </w:r>
      <w:r w:rsidRPr="00A32028">
        <w:rPr>
          <w:rStyle w:val="Strong"/>
          <w:rFonts w:cs="B Mitra"/>
          <w:szCs w:val="28"/>
        </w:rPr>
        <w:t>:</w:t>
      </w:r>
    </w:p>
    <w:p w14:paraId="16D90FE4" w14:textId="77777777" w:rsidR="007F7585" w:rsidRPr="00A32028" w:rsidRDefault="007F7585" w:rsidP="00A32028">
      <w:pPr>
        <w:pStyle w:val="break-words"/>
        <w:numPr>
          <w:ilvl w:val="0"/>
          <w:numId w:val="22"/>
        </w:numPr>
        <w:bidi/>
        <w:jc w:val="both"/>
        <w:rPr>
          <w:rFonts w:cs="B Mitra"/>
          <w:szCs w:val="28"/>
        </w:rPr>
      </w:pPr>
      <w:r w:rsidRPr="00A32028">
        <w:rPr>
          <w:rFonts w:cs="B Mitra"/>
          <w:szCs w:val="28"/>
          <w:rtl/>
        </w:rPr>
        <w:t>ازدحام بیماران سطح اولویت پایین در اورژانس؛ نیاز به سایت‌های مراقبتی جایگزین</w:t>
      </w:r>
    </w:p>
    <w:p w14:paraId="20434F5C" w14:textId="77777777" w:rsidR="007F7585" w:rsidRPr="00A32028" w:rsidRDefault="007F7585" w:rsidP="00A32028">
      <w:pPr>
        <w:pStyle w:val="break-words"/>
        <w:numPr>
          <w:ilvl w:val="0"/>
          <w:numId w:val="22"/>
        </w:numPr>
        <w:bidi/>
        <w:jc w:val="both"/>
        <w:rPr>
          <w:rFonts w:cs="B Mitra"/>
          <w:szCs w:val="28"/>
        </w:rPr>
      </w:pPr>
      <w:r w:rsidRPr="00A32028">
        <w:rPr>
          <w:rFonts w:cs="B Mitra"/>
          <w:szCs w:val="28"/>
          <w:rtl/>
        </w:rPr>
        <w:t>کمبود تخت</w:t>
      </w:r>
      <w:r w:rsidRPr="00A32028">
        <w:rPr>
          <w:rFonts w:cs="B Mitra"/>
          <w:szCs w:val="28"/>
        </w:rPr>
        <w:t xml:space="preserve"> ICU</w:t>
      </w:r>
      <w:r w:rsidRPr="00A32028">
        <w:rPr>
          <w:rFonts w:cs="B Mitra"/>
          <w:szCs w:val="28"/>
          <w:rtl/>
        </w:rPr>
        <w:t>؛ اولویت‌بندی بیماران با پروتکل‌های</w:t>
      </w:r>
      <w:r w:rsidRPr="00A32028">
        <w:rPr>
          <w:rFonts w:cs="B Mitra"/>
          <w:szCs w:val="28"/>
        </w:rPr>
        <w:t xml:space="preserve"> MCI</w:t>
      </w:r>
    </w:p>
    <w:p w14:paraId="5148325F" w14:textId="77777777" w:rsidR="007F7585" w:rsidRPr="00A32028" w:rsidRDefault="007F7585" w:rsidP="00A32028">
      <w:pPr>
        <w:pStyle w:val="break-words"/>
        <w:numPr>
          <w:ilvl w:val="0"/>
          <w:numId w:val="22"/>
        </w:numPr>
        <w:bidi/>
        <w:jc w:val="both"/>
        <w:rPr>
          <w:rFonts w:cs="B Mitra"/>
          <w:szCs w:val="28"/>
        </w:rPr>
      </w:pPr>
      <w:r w:rsidRPr="00A32028">
        <w:rPr>
          <w:rFonts w:cs="B Mitra"/>
          <w:szCs w:val="28"/>
          <w:rtl/>
        </w:rPr>
        <w:t>خطر آلودگی ثانویه؛ نیاز به غربالگری امنیتی و ضدعفونی</w:t>
      </w:r>
    </w:p>
    <w:p w14:paraId="59C137F5" w14:textId="7361FE54" w:rsidR="007F7585" w:rsidRPr="00A32028" w:rsidRDefault="007F7585" w:rsidP="00B31AD6">
      <w:pPr>
        <w:pStyle w:val="break-words"/>
        <w:bidi/>
        <w:rPr>
          <w:rFonts w:cs="B Mitra"/>
          <w:szCs w:val="28"/>
        </w:rPr>
      </w:pPr>
      <w:r w:rsidRPr="00A32028">
        <w:rPr>
          <w:rStyle w:val="Strong"/>
          <w:rFonts w:cs="B Mitra"/>
          <w:szCs w:val="28"/>
          <w:rtl/>
        </w:rPr>
        <w:t>راهکارهای مدیریتی</w:t>
      </w:r>
      <w:r w:rsidRPr="00A32028">
        <w:rPr>
          <w:rStyle w:val="Strong"/>
          <w:rFonts w:cs="B Mitra"/>
          <w:szCs w:val="28"/>
        </w:rPr>
        <w:t>:</w:t>
      </w:r>
      <w:r w:rsidRPr="00A32028">
        <w:rPr>
          <w:rFonts w:cs="B Mitra"/>
          <w:szCs w:val="28"/>
        </w:rPr>
        <w:br/>
      </w:r>
      <w:r w:rsidRPr="00A32028">
        <w:rPr>
          <w:rFonts w:ascii="Segoe UI Emoji" w:hAnsi="Segoe UI Emoji" w:cs="Segoe UI Emoji"/>
          <w:szCs w:val="28"/>
        </w:rPr>
        <w:t>✅</w:t>
      </w:r>
      <w:r w:rsidRPr="00A32028">
        <w:rPr>
          <w:rFonts w:cs="B Mitra"/>
          <w:szCs w:val="28"/>
        </w:rPr>
        <w:t xml:space="preserve"> </w:t>
      </w:r>
      <w:r w:rsidRPr="00A32028">
        <w:rPr>
          <w:rFonts w:cs="B Mitra"/>
          <w:szCs w:val="28"/>
          <w:rtl/>
        </w:rPr>
        <w:t>فعال‌سازی تیم فرماندهی حادثه</w:t>
      </w:r>
      <w:r w:rsidRPr="00A32028">
        <w:rPr>
          <w:rFonts w:cs="B Mitra"/>
          <w:szCs w:val="28"/>
        </w:rPr>
        <w:t xml:space="preserve"> (HICS)</w:t>
      </w:r>
      <w:r w:rsidRPr="00A32028">
        <w:rPr>
          <w:rFonts w:cs="B Mitra"/>
          <w:szCs w:val="28"/>
        </w:rPr>
        <w:br/>
      </w:r>
      <w:r w:rsidRPr="00A32028">
        <w:rPr>
          <w:rFonts w:ascii="Segoe UI Emoji" w:hAnsi="Segoe UI Emoji" w:cs="Segoe UI Emoji"/>
          <w:szCs w:val="28"/>
        </w:rPr>
        <w:t>✅</w:t>
      </w:r>
      <w:r w:rsidRPr="00A32028">
        <w:rPr>
          <w:rFonts w:cs="B Mitra"/>
          <w:szCs w:val="28"/>
        </w:rPr>
        <w:t xml:space="preserve"> </w:t>
      </w:r>
      <w:r w:rsidRPr="00A32028">
        <w:rPr>
          <w:rFonts w:cs="B Mitra"/>
          <w:szCs w:val="28"/>
          <w:rtl/>
        </w:rPr>
        <w:t>استفا</w:t>
      </w:r>
      <w:r w:rsidR="00B31AD6">
        <w:rPr>
          <w:rFonts w:cs="B Mitra"/>
          <w:szCs w:val="28"/>
          <w:rtl/>
        </w:rPr>
        <w:t>ده از پروتکل‌های تریاژ استاندار</w:t>
      </w:r>
      <w:r w:rsidR="00B31AD6">
        <w:rPr>
          <w:rFonts w:cs="B Mitra" w:hint="cs"/>
          <w:szCs w:val="28"/>
          <w:rtl/>
        </w:rPr>
        <w:t>د</w:t>
      </w:r>
      <w:r w:rsidRPr="00A32028">
        <w:rPr>
          <w:rFonts w:cs="B Mitra"/>
          <w:szCs w:val="28"/>
        </w:rPr>
        <w:br/>
      </w:r>
      <w:r w:rsidRPr="00A32028">
        <w:rPr>
          <w:rFonts w:ascii="Segoe UI Emoji" w:hAnsi="Segoe UI Emoji" w:cs="Segoe UI Emoji"/>
          <w:szCs w:val="28"/>
        </w:rPr>
        <w:t>✅</w:t>
      </w:r>
      <w:r w:rsidRPr="00A32028">
        <w:rPr>
          <w:rFonts w:cs="B Mitra"/>
          <w:szCs w:val="28"/>
        </w:rPr>
        <w:t xml:space="preserve"> </w:t>
      </w:r>
      <w:r w:rsidRPr="00A32028">
        <w:rPr>
          <w:rFonts w:cs="B Mitra"/>
          <w:szCs w:val="28"/>
          <w:rtl/>
        </w:rPr>
        <w:t>برنامه‌ریزی برای افزایش ظرفیت</w:t>
      </w:r>
      <w:r w:rsidRPr="00A32028">
        <w:rPr>
          <w:rFonts w:cs="B Mitra"/>
          <w:szCs w:val="28"/>
        </w:rPr>
        <w:t xml:space="preserve"> (Surge Capacity)</w:t>
      </w:r>
      <w:r w:rsidRPr="00A32028">
        <w:rPr>
          <w:rFonts w:cs="B Mitra"/>
          <w:szCs w:val="28"/>
        </w:rPr>
        <w:br/>
      </w:r>
      <w:r w:rsidRPr="00A32028">
        <w:rPr>
          <w:rFonts w:ascii="Segoe UI Emoji" w:hAnsi="Segoe UI Emoji" w:cs="Segoe UI Emoji"/>
          <w:szCs w:val="28"/>
        </w:rPr>
        <w:t>✅</w:t>
      </w:r>
      <w:r w:rsidRPr="00A32028">
        <w:rPr>
          <w:rFonts w:cs="B Mitra"/>
          <w:szCs w:val="28"/>
        </w:rPr>
        <w:t xml:space="preserve"> </w:t>
      </w:r>
      <w:r w:rsidRPr="00A32028">
        <w:rPr>
          <w:rFonts w:cs="B Mitra"/>
          <w:szCs w:val="28"/>
          <w:rtl/>
        </w:rPr>
        <w:t>ذخیره‌سازی استراتژیک تجهیزات بحرانی</w:t>
      </w:r>
      <w:r w:rsidRPr="00A32028">
        <w:rPr>
          <w:rFonts w:cs="B Mitra"/>
          <w:szCs w:val="28"/>
        </w:rPr>
        <w:br/>
      </w:r>
      <w:r w:rsidRPr="00A32028">
        <w:rPr>
          <w:rFonts w:ascii="Segoe UI Emoji" w:hAnsi="Segoe UI Emoji" w:cs="Segoe UI Emoji"/>
          <w:szCs w:val="28"/>
        </w:rPr>
        <w:t>✅</w:t>
      </w:r>
      <w:r w:rsidRPr="00A32028">
        <w:rPr>
          <w:rFonts w:cs="B Mitra"/>
          <w:szCs w:val="28"/>
        </w:rPr>
        <w:t xml:space="preserve"> </w:t>
      </w:r>
      <w:r w:rsidRPr="00A32028">
        <w:rPr>
          <w:rFonts w:cs="B Mitra"/>
          <w:szCs w:val="28"/>
          <w:rtl/>
        </w:rPr>
        <w:t>تمرین منظم سناریوهای</w:t>
      </w:r>
      <w:r w:rsidR="00A3481E">
        <w:rPr>
          <w:rFonts w:cs="B Mitra" w:hint="cs"/>
          <w:szCs w:val="28"/>
          <w:rtl/>
          <w:lang w:bidi="fa-IR"/>
        </w:rPr>
        <w:t xml:space="preserve"> </w:t>
      </w:r>
      <w:r w:rsidRPr="00A32028">
        <w:rPr>
          <w:rFonts w:cs="B Mitra"/>
          <w:szCs w:val="28"/>
        </w:rPr>
        <w:t xml:space="preserve"> MCI</w:t>
      </w:r>
    </w:p>
    <w:p w14:paraId="648C9CDA" w14:textId="77777777" w:rsidR="007F7585" w:rsidRPr="00A32028" w:rsidRDefault="007F7585" w:rsidP="00A32028">
      <w:pPr>
        <w:pStyle w:val="break-words"/>
        <w:bidi/>
        <w:jc w:val="both"/>
        <w:rPr>
          <w:rFonts w:cs="B Mitra"/>
          <w:szCs w:val="28"/>
        </w:rPr>
      </w:pPr>
      <w:r w:rsidRPr="00A32028">
        <w:rPr>
          <w:rFonts w:cs="B Mitra"/>
          <w:szCs w:val="28"/>
          <w:rtl/>
        </w:rPr>
        <w:t>این چارچوب به بیمارستان‌ها کمک می‌کند تا در حوادث تروریستی و حملات نظامی، پاسخ منسجم و مؤثری ارائه دهند. هماهنگی بین‌بخشی و آمادگی پیش‌دستانه از عوامل تعیین‌کننده موفقیت هستند</w:t>
      </w:r>
      <w:r w:rsidRPr="00A32028">
        <w:rPr>
          <w:rFonts w:cs="B Mitra"/>
          <w:szCs w:val="28"/>
        </w:rPr>
        <w:t>.</w:t>
      </w:r>
    </w:p>
    <w:p w14:paraId="016A31CA" w14:textId="7825B927" w:rsidR="007F7585" w:rsidRPr="00E4682F" w:rsidRDefault="007F7585" w:rsidP="00E4682F">
      <w:pPr>
        <w:pStyle w:val="Heading2"/>
        <w:bidi/>
      </w:pPr>
      <w:bookmarkStart w:id="30" w:name="_Toc200357160"/>
      <w:r w:rsidRPr="00E4682F">
        <w:rPr>
          <w:rStyle w:val="Strong"/>
          <w:b/>
          <w:bCs/>
          <w:szCs w:val="24"/>
          <w:rtl/>
        </w:rPr>
        <w:t>تمرکز بر رویکرد سیستمی و</w:t>
      </w:r>
      <w:r w:rsidR="00793424" w:rsidRPr="00E4682F">
        <w:rPr>
          <w:rStyle w:val="Strong"/>
          <w:rFonts w:hint="cs"/>
          <w:b/>
          <w:bCs/>
          <w:szCs w:val="24"/>
          <w:rtl/>
        </w:rPr>
        <w:t xml:space="preserve"> </w:t>
      </w:r>
      <w:r w:rsidRPr="00E4682F">
        <w:rPr>
          <w:rStyle w:val="Strong"/>
          <w:b/>
          <w:bCs/>
          <w:szCs w:val="24"/>
          <w:rtl/>
        </w:rPr>
        <w:t>سیستم فرماندهی حوادث بیمارستانی</w:t>
      </w:r>
      <w:r w:rsidR="00793424" w:rsidRPr="00E4682F">
        <w:rPr>
          <w:rStyle w:val="Strong"/>
          <w:rFonts w:hint="cs"/>
          <w:b/>
          <w:bCs/>
          <w:szCs w:val="24"/>
          <w:rtl/>
        </w:rPr>
        <w:t xml:space="preserve"> (</w:t>
      </w:r>
      <w:r w:rsidR="00793424" w:rsidRPr="00E4682F">
        <w:rPr>
          <w:rStyle w:val="Strong"/>
          <w:b/>
          <w:bCs/>
        </w:rPr>
        <w:t>HICS</w:t>
      </w:r>
      <w:r w:rsidR="00793424" w:rsidRPr="00E4682F">
        <w:rPr>
          <w:rStyle w:val="Strong"/>
          <w:rFonts w:hint="cs"/>
          <w:b/>
          <w:bCs/>
          <w:szCs w:val="24"/>
          <w:rtl/>
        </w:rPr>
        <w:t>)</w:t>
      </w:r>
      <w:bookmarkEnd w:id="30"/>
    </w:p>
    <w:p w14:paraId="6204B6A5" w14:textId="77777777" w:rsidR="007F7585" w:rsidRPr="00A32028" w:rsidRDefault="007F7585" w:rsidP="00A32028">
      <w:pPr>
        <w:pStyle w:val="break-words"/>
        <w:bidi/>
        <w:jc w:val="both"/>
        <w:rPr>
          <w:rFonts w:cs="B Mitra"/>
          <w:szCs w:val="28"/>
        </w:rPr>
      </w:pPr>
      <w:r w:rsidRPr="00A32028">
        <w:rPr>
          <w:rFonts w:cs="B Mitra"/>
          <w:szCs w:val="28"/>
          <w:rtl/>
        </w:rPr>
        <w:t>حوادث غیرمترقبه اغلب با مدیریت «روال عادی خدمات» در عملیات بیمارستانی سازگار نیستند. به دلیل نیازهای مراقبت از بیماران که ممکن است در پی حادثه ایجاد شود، چندین عملیات داخلی و فرآیندهای خدماتی نیز تحت تأثیر تقاضای بیش از حد معمول برای خدمات حیاتی خاص قرار می‌گیرند، از جمله افزایش نیاز به تخت‌های بیمارستانی، تأمین نیروی انسانی بیشتر و تخصیص تجهیزات. همچنین، با توجه به ماهیت بحرانی زخم‌های ناشی از انفجار، فرآیندهای روزمره (مانند مستندسازی الکترونیک) ممکن است به اندازه کافی سریع عمل نکنند تا جان افراد را نجات دهند</w:t>
      </w:r>
      <w:r w:rsidRPr="00A32028">
        <w:rPr>
          <w:rFonts w:cs="B Mitra"/>
          <w:szCs w:val="28"/>
        </w:rPr>
        <w:t>.</w:t>
      </w:r>
    </w:p>
    <w:p w14:paraId="69DFD4D9" w14:textId="77777777" w:rsidR="007F7585" w:rsidRPr="00A32028" w:rsidRDefault="007F7585" w:rsidP="00A32028">
      <w:pPr>
        <w:pStyle w:val="break-words"/>
        <w:bidi/>
        <w:jc w:val="both"/>
        <w:rPr>
          <w:rFonts w:cs="B Mitra"/>
          <w:szCs w:val="28"/>
        </w:rPr>
      </w:pPr>
      <w:r w:rsidRPr="00A32028">
        <w:rPr>
          <w:rFonts w:cs="B Mitra"/>
          <w:szCs w:val="28"/>
          <w:rtl/>
        </w:rPr>
        <w:lastRenderedPageBreak/>
        <w:t>از آنجا که فجایع می‌توانند به طور همزمان بر چندین بخش تأثیر بگذارند و فعالیت‌های متفاوتی برای مدیریت هر بخش آسیب‌دیده لازم است، فرآیندهای معمول مدیریت خدمات ممکن است کافی نباشند</w:t>
      </w:r>
      <w:r w:rsidRPr="00A32028">
        <w:rPr>
          <w:rFonts w:cs="B Mitra"/>
          <w:szCs w:val="28"/>
        </w:rPr>
        <w:t>.</w:t>
      </w:r>
    </w:p>
    <w:p w14:paraId="4AF56644" w14:textId="1166C5A5" w:rsidR="007F7585" w:rsidRPr="00A32028" w:rsidRDefault="007F7585" w:rsidP="00A32028">
      <w:pPr>
        <w:pStyle w:val="break-words"/>
        <w:bidi/>
        <w:jc w:val="both"/>
        <w:rPr>
          <w:rFonts w:cs="B Mitra"/>
          <w:szCs w:val="28"/>
        </w:rPr>
      </w:pPr>
      <w:r w:rsidRPr="00A32028">
        <w:rPr>
          <w:rFonts w:cs="B Mitra"/>
          <w:szCs w:val="28"/>
          <w:rtl/>
        </w:rPr>
        <w:t>بسیاری از بیمارستان‌ها در سراسر کشور طرح‌های عملیات اضطراری</w:t>
      </w:r>
      <w:r w:rsidR="00A3481E">
        <w:rPr>
          <w:rStyle w:val="FootnoteReference"/>
          <w:rFonts w:cs="B Mitra"/>
          <w:szCs w:val="28"/>
          <w:rtl/>
        </w:rPr>
        <w:footnoteReference w:id="11"/>
      </w:r>
      <w:r w:rsidRPr="00A32028">
        <w:rPr>
          <w:rFonts w:cs="B Mitra"/>
          <w:szCs w:val="28"/>
        </w:rPr>
        <w:t xml:space="preserve"> (EOP) </w:t>
      </w:r>
      <w:r w:rsidRPr="00A32028">
        <w:rPr>
          <w:rFonts w:cs="B Mitra"/>
          <w:szCs w:val="28"/>
          <w:rtl/>
        </w:rPr>
        <w:t xml:space="preserve">را </w:t>
      </w:r>
      <w:r w:rsidR="00DC3FD2" w:rsidRPr="00A32028">
        <w:rPr>
          <w:rFonts w:cs="B Mitra" w:hint="cs"/>
          <w:szCs w:val="28"/>
          <w:rtl/>
        </w:rPr>
        <w:t>تدوین کرده‌اند</w:t>
      </w:r>
      <w:r w:rsidRPr="00A32028">
        <w:rPr>
          <w:rFonts w:cs="B Mitra"/>
          <w:szCs w:val="28"/>
          <w:rtl/>
        </w:rPr>
        <w:t xml:space="preserve"> که پاسخ هماهنگ به شرایط فوق‌العاده مانند حوادث با تلفات انبوه، آتش‌سوزی‌ها، نشت مواد خطرناک، قطعی خدمات شهری، انفجارها، تهدیدات امنیتی و ناآرامی‌های مدنی را پوشش می‌دهد</w:t>
      </w:r>
      <w:r w:rsidRPr="00A32028">
        <w:rPr>
          <w:rFonts w:hint="cs"/>
          <w:szCs w:val="28"/>
          <w:rtl/>
        </w:rPr>
        <w:t>—</w:t>
      </w:r>
      <w:r w:rsidRPr="00A32028">
        <w:rPr>
          <w:rFonts w:cs="B Mitra" w:hint="cs"/>
          <w:szCs w:val="28"/>
          <w:rtl/>
        </w:rPr>
        <w:t>همه</w:t>
      </w:r>
      <w:r w:rsidRPr="00A32028">
        <w:rPr>
          <w:rFonts w:cs="B Mitra"/>
          <w:szCs w:val="28"/>
          <w:rtl/>
        </w:rPr>
        <w:t xml:space="preserve"> </w:t>
      </w:r>
      <w:r w:rsidRPr="00A32028">
        <w:rPr>
          <w:rFonts w:cs="B Mitra" w:hint="cs"/>
          <w:szCs w:val="28"/>
          <w:rtl/>
        </w:rPr>
        <w:t>این</w:t>
      </w:r>
      <w:r w:rsidRPr="00A32028">
        <w:rPr>
          <w:rFonts w:cs="B Mitra"/>
          <w:szCs w:val="28"/>
          <w:rtl/>
        </w:rPr>
        <w:t xml:space="preserve"> </w:t>
      </w:r>
      <w:r w:rsidRPr="00A32028">
        <w:rPr>
          <w:rFonts w:cs="B Mitra" w:hint="cs"/>
          <w:szCs w:val="28"/>
          <w:rtl/>
        </w:rPr>
        <w:t>موارد</w:t>
      </w:r>
      <w:r w:rsidRPr="00A32028">
        <w:rPr>
          <w:rFonts w:cs="B Mitra"/>
          <w:szCs w:val="28"/>
          <w:rtl/>
        </w:rPr>
        <w:t xml:space="preserve"> </w:t>
      </w:r>
      <w:r w:rsidRPr="00A32028">
        <w:rPr>
          <w:rFonts w:cs="B Mitra" w:hint="cs"/>
          <w:szCs w:val="28"/>
          <w:rtl/>
        </w:rPr>
        <w:t>ممکن</w:t>
      </w:r>
      <w:r w:rsidRPr="00A32028">
        <w:rPr>
          <w:rFonts w:cs="B Mitra"/>
          <w:szCs w:val="28"/>
          <w:rtl/>
        </w:rPr>
        <w:t xml:space="preserve"> </w:t>
      </w:r>
      <w:r w:rsidRPr="00A32028">
        <w:rPr>
          <w:rFonts w:cs="B Mitra" w:hint="cs"/>
          <w:szCs w:val="28"/>
          <w:rtl/>
        </w:rPr>
        <w:t>است</w:t>
      </w:r>
      <w:r w:rsidRPr="00A32028">
        <w:rPr>
          <w:rFonts w:cs="B Mitra"/>
          <w:szCs w:val="28"/>
          <w:rtl/>
        </w:rPr>
        <w:t xml:space="preserve"> </w:t>
      </w:r>
      <w:r w:rsidRPr="00A32028">
        <w:rPr>
          <w:rFonts w:cs="B Mitra" w:hint="cs"/>
          <w:szCs w:val="28"/>
          <w:rtl/>
        </w:rPr>
        <w:t>در</w:t>
      </w:r>
      <w:r w:rsidRPr="00A32028">
        <w:rPr>
          <w:rFonts w:cs="B Mitra"/>
          <w:szCs w:val="28"/>
          <w:rtl/>
        </w:rPr>
        <w:t xml:space="preserve"> </w:t>
      </w:r>
      <w:r w:rsidRPr="00A32028">
        <w:rPr>
          <w:rFonts w:cs="B Mitra" w:hint="cs"/>
          <w:szCs w:val="28"/>
          <w:rtl/>
        </w:rPr>
        <w:t>جریان</w:t>
      </w:r>
      <w:r w:rsidRPr="00A32028">
        <w:rPr>
          <w:rFonts w:cs="B Mitra"/>
          <w:szCs w:val="28"/>
          <w:rtl/>
        </w:rPr>
        <w:t xml:space="preserve"> </w:t>
      </w:r>
      <w:r w:rsidRPr="00A32028">
        <w:rPr>
          <w:rFonts w:cs="B Mitra" w:hint="cs"/>
          <w:szCs w:val="28"/>
          <w:rtl/>
        </w:rPr>
        <w:t>یک</w:t>
      </w:r>
      <w:r w:rsidRPr="00A32028">
        <w:rPr>
          <w:rFonts w:cs="B Mitra"/>
          <w:szCs w:val="28"/>
          <w:rtl/>
        </w:rPr>
        <w:t xml:space="preserve"> </w:t>
      </w:r>
      <w:r w:rsidRPr="00A32028">
        <w:rPr>
          <w:rFonts w:cs="B Mitra" w:hint="cs"/>
          <w:szCs w:val="28"/>
          <w:rtl/>
        </w:rPr>
        <w:t>انفجار</w:t>
      </w:r>
      <w:r w:rsidRPr="00A32028">
        <w:rPr>
          <w:rFonts w:cs="B Mitra"/>
          <w:szCs w:val="28"/>
          <w:rtl/>
        </w:rPr>
        <w:t xml:space="preserve"> </w:t>
      </w:r>
      <w:r w:rsidRPr="00A32028">
        <w:rPr>
          <w:rFonts w:cs="B Mitra" w:hint="cs"/>
          <w:szCs w:val="28"/>
          <w:rtl/>
        </w:rPr>
        <w:t>رخ</w:t>
      </w:r>
      <w:r w:rsidRPr="00A32028">
        <w:rPr>
          <w:rFonts w:cs="B Mitra"/>
          <w:szCs w:val="28"/>
          <w:rtl/>
        </w:rPr>
        <w:t xml:space="preserve"> </w:t>
      </w:r>
      <w:r w:rsidRPr="00A32028">
        <w:rPr>
          <w:rFonts w:cs="B Mitra" w:hint="cs"/>
          <w:szCs w:val="28"/>
          <w:rtl/>
        </w:rPr>
        <w:t>دهند</w:t>
      </w:r>
      <w:r w:rsidRPr="00A32028">
        <w:rPr>
          <w:rFonts w:cs="B Mitra"/>
          <w:szCs w:val="28"/>
          <w:rtl/>
        </w:rPr>
        <w:t xml:space="preserve">. </w:t>
      </w:r>
      <w:r w:rsidRPr="00A32028">
        <w:rPr>
          <w:rFonts w:cs="B Mitra" w:hint="cs"/>
          <w:szCs w:val="28"/>
          <w:rtl/>
        </w:rPr>
        <w:t>هدف</w:t>
      </w:r>
      <w:r w:rsidRPr="00A32028">
        <w:rPr>
          <w:rFonts w:cs="B Mitra"/>
          <w:szCs w:val="28"/>
          <w:rtl/>
        </w:rPr>
        <w:t xml:space="preserve"> </w:t>
      </w:r>
      <w:r w:rsidRPr="00A32028">
        <w:rPr>
          <w:rFonts w:cs="B Mitra" w:hint="cs"/>
          <w:szCs w:val="28"/>
          <w:rtl/>
        </w:rPr>
        <w:t>این</w:t>
      </w:r>
      <w:r w:rsidRPr="00A32028">
        <w:rPr>
          <w:rFonts w:cs="B Mitra"/>
          <w:szCs w:val="28"/>
          <w:rtl/>
        </w:rPr>
        <w:t xml:space="preserve"> </w:t>
      </w:r>
      <w:r w:rsidRPr="00A32028">
        <w:rPr>
          <w:rFonts w:cs="B Mitra" w:hint="cs"/>
          <w:szCs w:val="28"/>
          <w:rtl/>
        </w:rPr>
        <w:t>طرح،</w:t>
      </w:r>
      <w:r w:rsidRPr="00A32028">
        <w:rPr>
          <w:rFonts w:cs="B Mitra"/>
          <w:szCs w:val="28"/>
          <w:rtl/>
        </w:rPr>
        <w:t xml:space="preserve"> </w:t>
      </w:r>
      <w:r w:rsidRPr="00A32028">
        <w:rPr>
          <w:rFonts w:cs="B Mitra" w:hint="cs"/>
          <w:szCs w:val="28"/>
          <w:rtl/>
        </w:rPr>
        <w:t>استفاده</w:t>
      </w:r>
      <w:r w:rsidRPr="00A32028">
        <w:rPr>
          <w:rFonts w:cs="B Mitra"/>
          <w:szCs w:val="28"/>
          <w:rtl/>
        </w:rPr>
        <w:t xml:space="preserve"> </w:t>
      </w:r>
      <w:r w:rsidRPr="00A32028">
        <w:rPr>
          <w:rFonts w:cs="B Mitra" w:hint="cs"/>
          <w:szCs w:val="28"/>
          <w:rtl/>
        </w:rPr>
        <w:t>مؤثر</w:t>
      </w:r>
      <w:r w:rsidRPr="00A32028">
        <w:rPr>
          <w:rFonts w:cs="B Mitra"/>
          <w:szCs w:val="28"/>
          <w:rtl/>
        </w:rPr>
        <w:t xml:space="preserve"> </w:t>
      </w:r>
      <w:r w:rsidRPr="00A32028">
        <w:rPr>
          <w:rFonts w:cs="B Mitra" w:hint="cs"/>
          <w:szCs w:val="28"/>
          <w:rtl/>
        </w:rPr>
        <w:t>از</w:t>
      </w:r>
      <w:r w:rsidRPr="00A32028">
        <w:rPr>
          <w:rFonts w:cs="B Mitra"/>
          <w:szCs w:val="28"/>
          <w:rtl/>
        </w:rPr>
        <w:t xml:space="preserve"> منابع در صورت اختلال یا افزایش غیرعادی تقاضا برای خدمات حیاتی است. استفاده از</w:t>
      </w:r>
      <w:r w:rsidRPr="00A32028">
        <w:rPr>
          <w:rFonts w:cs="B Mitra"/>
          <w:szCs w:val="28"/>
        </w:rPr>
        <w:t xml:space="preserve"> EOP </w:t>
      </w:r>
      <w:r w:rsidRPr="00A32028">
        <w:rPr>
          <w:rFonts w:cs="B Mitra"/>
          <w:szCs w:val="28"/>
          <w:rtl/>
        </w:rPr>
        <w:t>و سیستم فرماندهی حوادث بیمارستانی</w:t>
      </w:r>
      <w:r w:rsidRPr="00A32028">
        <w:rPr>
          <w:rFonts w:cs="B Mitra"/>
          <w:szCs w:val="28"/>
        </w:rPr>
        <w:t xml:space="preserve"> (HICS) </w:t>
      </w:r>
      <w:r w:rsidRPr="00A32028">
        <w:rPr>
          <w:rFonts w:cs="B Mitra"/>
          <w:szCs w:val="28"/>
          <w:rtl/>
        </w:rPr>
        <w:t>برای مدیریت تقاضاهای اضافی ناشی از این شرایط پیچیده، نظم و هماهنگی لازم را فراهم می‌کند</w:t>
      </w:r>
      <w:r w:rsidRPr="00A32028">
        <w:rPr>
          <w:rFonts w:cs="B Mitra"/>
          <w:szCs w:val="28"/>
        </w:rPr>
        <w:t>.</w:t>
      </w:r>
    </w:p>
    <w:p w14:paraId="43612BF3" w14:textId="4F9897C0" w:rsidR="007F7585" w:rsidRPr="00A32028" w:rsidRDefault="007F7585" w:rsidP="00A32028">
      <w:pPr>
        <w:pStyle w:val="break-words"/>
        <w:bidi/>
        <w:jc w:val="both"/>
        <w:rPr>
          <w:rFonts w:cs="B Mitra"/>
          <w:szCs w:val="28"/>
        </w:rPr>
      </w:pPr>
      <w:r w:rsidRPr="00A32028">
        <w:rPr>
          <w:rStyle w:val="Strong"/>
          <w:rFonts w:cs="B Mitra"/>
          <w:szCs w:val="28"/>
          <w:rtl/>
        </w:rPr>
        <w:t>هدف</w:t>
      </w:r>
      <w:r w:rsidRPr="00A32028">
        <w:rPr>
          <w:rStyle w:val="Strong"/>
          <w:rFonts w:cs="B Mitra"/>
          <w:szCs w:val="28"/>
        </w:rPr>
        <w:t xml:space="preserve"> EOP </w:t>
      </w:r>
      <w:r w:rsidRPr="00A32028">
        <w:rPr>
          <w:rStyle w:val="Strong"/>
          <w:rFonts w:cs="B Mitra"/>
          <w:szCs w:val="28"/>
          <w:rtl/>
        </w:rPr>
        <w:t>با نگرش همه‌خطرات</w:t>
      </w:r>
      <w:r w:rsidRPr="00A32028">
        <w:rPr>
          <w:rFonts w:cs="B Mitra"/>
          <w:szCs w:val="28"/>
          <w:rtl/>
        </w:rPr>
        <w:t xml:space="preserve"> این است که چارچوب اجرای طرح را تعیین کند و حوزه‌های عملکردی ثابت (صرف‌نظر از نوع حادثه) مانند ارتباطات، هشدار و اعلام، مدیریت منابع، و همچنین وظایف و مسئولیت‌های بخش‌های حیاتی، نقش‌های</w:t>
      </w:r>
      <w:r w:rsidRPr="00A32028">
        <w:rPr>
          <w:rFonts w:cs="B Mitra"/>
          <w:szCs w:val="28"/>
        </w:rPr>
        <w:t xml:space="preserve"> HICS </w:t>
      </w:r>
      <w:r w:rsidRPr="00A32028">
        <w:rPr>
          <w:rFonts w:cs="B Mitra"/>
          <w:szCs w:val="28"/>
          <w:rtl/>
        </w:rPr>
        <w:t>و مرکز عملیات اضطراری را مشخص نماید</w:t>
      </w:r>
      <w:r w:rsidR="00DC3FD2" w:rsidRPr="00A32028">
        <w:rPr>
          <w:rFonts w:cs="B Mitra" w:hint="cs"/>
          <w:szCs w:val="28"/>
          <w:rtl/>
        </w:rPr>
        <w:t>.</w:t>
      </w:r>
      <w:r w:rsidRPr="00A32028">
        <w:rPr>
          <w:rFonts w:cs="B Mitra"/>
          <w:szCs w:val="28"/>
        </w:rPr>
        <w:t xml:space="preserve"> EOP </w:t>
      </w:r>
      <w:r w:rsidR="00DC3FD2" w:rsidRPr="00A32028">
        <w:rPr>
          <w:rFonts w:cs="B Mitra"/>
          <w:szCs w:val="28"/>
          <w:rtl/>
        </w:rPr>
        <w:t>رویکرد</w:t>
      </w:r>
      <w:r w:rsidRPr="00A32028">
        <w:rPr>
          <w:rFonts w:cs="B Mitra"/>
          <w:szCs w:val="28"/>
          <w:rtl/>
        </w:rPr>
        <w:t xml:space="preserve"> همه‌خطرات دارد و برنامه‌های خاص حوادث به صورت ضمیمه به طرح اصلی اضافه می‌شوند</w:t>
      </w:r>
      <w:r w:rsidRPr="00A32028">
        <w:rPr>
          <w:rFonts w:cs="B Mitra"/>
          <w:szCs w:val="28"/>
        </w:rPr>
        <w:t>.</w:t>
      </w:r>
    </w:p>
    <w:p w14:paraId="6B5C17F6" w14:textId="77777777" w:rsidR="000264CB" w:rsidRPr="00A32028" w:rsidRDefault="007F7585" w:rsidP="00A32028">
      <w:pPr>
        <w:pStyle w:val="break-words"/>
        <w:bidi/>
        <w:jc w:val="both"/>
        <w:rPr>
          <w:rStyle w:val="Strong"/>
          <w:rFonts w:cs="B Mitra"/>
          <w:szCs w:val="28"/>
          <w:rtl/>
        </w:rPr>
      </w:pPr>
      <w:r w:rsidRPr="00A32028">
        <w:rPr>
          <w:rStyle w:val="Strong"/>
          <w:rFonts w:cs="B Mitra"/>
          <w:szCs w:val="28"/>
        </w:rPr>
        <w:t xml:space="preserve">EOP </w:t>
      </w:r>
      <w:r w:rsidRPr="00A32028">
        <w:rPr>
          <w:rStyle w:val="Strong"/>
          <w:rFonts w:cs="B Mitra"/>
          <w:szCs w:val="28"/>
          <w:rtl/>
        </w:rPr>
        <w:t>جایگزین تفکر نیست</w:t>
      </w:r>
    </w:p>
    <w:p w14:paraId="01DFDCAD" w14:textId="49C79673" w:rsidR="007F7585" w:rsidRPr="00A32028" w:rsidRDefault="007F7585" w:rsidP="00A32028">
      <w:pPr>
        <w:pStyle w:val="break-words"/>
        <w:bidi/>
        <w:jc w:val="both"/>
        <w:rPr>
          <w:rFonts w:cs="B Mitra"/>
          <w:szCs w:val="28"/>
        </w:rPr>
      </w:pPr>
      <w:r w:rsidRPr="00A32028">
        <w:rPr>
          <w:rFonts w:cs="B Mitra"/>
          <w:szCs w:val="28"/>
        </w:rPr>
        <w:t xml:space="preserve">EOP </w:t>
      </w:r>
      <w:r w:rsidRPr="00A32028">
        <w:rPr>
          <w:rFonts w:cs="B Mitra"/>
          <w:szCs w:val="28"/>
          <w:rtl/>
        </w:rPr>
        <w:t>جایگزینی برای تفکر نیست، بلکه چارچوبی سازمانی برای مقابله با شرایط اضطراری ارائه می‌دهد. این طرح یک «دستورالعمل آماده» برای مواجهه با موقعیت‌های خاصی که ممکن است در جریان بحران پیش بیایند نیست، بلکه ابزاری است که به تحلیل نیازها و انجام اقدامات مناسب در موقعیت‌های بحرانی کمک می‌کند</w:t>
      </w:r>
      <w:r w:rsidRPr="00A32028">
        <w:rPr>
          <w:rFonts w:hint="cs"/>
          <w:szCs w:val="28"/>
          <w:rtl/>
        </w:rPr>
        <w:t>—</w:t>
      </w:r>
      <w:r w:rsidRPr="00A32028">
        <w:rPr>
          <w:rFonts w:cs="B Mitra" w:hint="cs"/>
          <w:szCs w:val="28"/>
          <w:rtl/>
        </w:rPr>
        <w:t>موقعیت‌هایی</w:t>
      </w:r>
      <w:r w:rsidRPr="00A32028">
        <w:rPr>
          <w:rFonts w:cs="B Mitra"/>
          <w:szCs w:val="28"/>
          <w:rtl/>
        </w:rPr>
        <w:t xml:space="preserve"> </w:t>
      </w:r>
      <w:r w:rsidRPr="00A32028">
        <w:rPr>
          <w:rFonts w:cs="B Mitra" w:hint="cs"/>
          <w:szCs w:val="28"/>
          <w:rtl/>
        </w:rPr>
        <w:t>که</w:t>
      </w:r>
      <w:r w:rsidRPr="00A32028">
        <w:rPr>
          <w:rFonts w:cs="B Mitra"/>
          <w:szCs w:val="28"/>
          <w:rtl/>
        </w:rPr>
        <w:t xml:space="preserve"> </w:t>
      </w:r>
      <w:r w:rsidRPr="00A32028">
        <w:rPr>
          <w:rFonts w:cs="B Mitra" w:hint="cs"/>
          <w:szCs w:val="28"/>
          <w:rtl/>
        </w:rPr>
        <w:t>نیاز</w:t>
      </w:r>
      <w:r w:rsidRPr="00A32028">
        <w:rPr>
          <w:rFonts w:cs="B Mitra"/>
          <w:szCs w:val="28"/>
          <w:rtl/>
        </w:rPr>
        <w:t xml:space="preserve"> </w:t>
      </w:r>
      <w:r w:rsidRPr="00A32028">
        <w:rPr>
          <w:rFonts w:cs="B Mitra" w:hint="cs"/>
          <w:szCs w:val="28"/>
          <w:rtl/>
        </w:rPr>
        <w:t>به</w:t>
      </w:r>
      <w:r w:rsidRPr="00A32028">
        <w:rPr>
          <w:rFonts w:cs="B Mitra"/>
          <w:szCs w:val="28"/>
          <w:rtl/>
        </w:rPr>
        <w:t xml:space="preserve"> </w:t>
      </w:r>
      <w:r w:rsidRPr="00A32028">
        <w:rPr>
          <w:rFonts w:cs="B Mitra" w:hint="cs"/>
          <w:szCs w:val="28"/>
          <w:rtl/>
        </w:rPr>
        <w:t>واکنش</w:t>
      </w:r>
      <w:r w:rsidRPr="00A32028">
        <w:rPr>
          <w:rFonts w:cs="B Mitra"/>
          <w:szCs w:val="28"/>
          <w:rtl/>
        </w:rPr>
        <w:t xml:space="preserve"> </w:t>
      </w:r>
      <w:r w:rsidRPr="00A32028">
        <w:rPr>
          <w:rFonts w:cs="B Mitra" w:hint="cs"/>
          <w:szCs w:val="28"/>
          <w:rtl/>
        </w:rPr>
        <w:t>سریع</w:t>
      </w:r>
      <w:r w:rsidRPr="00A32028">
        <w:rPr>
          <w:rFonts w:cs="B Mitra"/>
          <w:szCs w:val="28"/>
          <w:rtl/>
        </w:rPr>
        <w:t xml:space="preserve"> </w:t>
      </w:r>
      <w:r w:rsidRPr="00A32028">
        <w:rPr>
          <w:rFonts w:cs="B Mitra" w:hint="cs"/>
          <w:szCs w:val="28"/>
          <w:rtl/>
        </w:rPr>
        <w:t>دارند</w:t>
      </w:r>
      <w:r w:rsidRPr="00A32028">
        <w:rPr>
          <w:rFonts w:cs="B Mitra"/>
          <w:szCs w:val="28"/>
        </w:rPr>
        <w:t>.</w:t>
      </w:r>
    </w:p>
    <w:p w14:paraId="49FC94CD" w14:textId="77777777" w:rsidR="000264CB" w:rsidRPr="00A32028" w:rsidRDefault="007F7585" w:rsidP="00A32028">
      <w:pPr>
        <w:pStyle w:val="break-words"/>
        <w:bidi/>
        <w:rPr>
          <w:rStyle w:val="Strong"/>
          <w:rFonts w:cs="B Mitra"/>
          <w:szCs w:val="28"/>
          <w:rtl/>
        </w:rPr>
      </w:pPr>
      <w:r w:rsidRPr="00A32028">
        <w:rPr>
          <w:rStyle w:val="Strong"/>
          <w:rFonts w:cs="B Mitra"/>
          <w:szCs w:val="28"/>
          <w:rtl/>
        </w:rPr>
        <w:t>حوادث تروریستی و حملات نظامی: حوادث کم‌تکرار اما پرتأثیر</w:t>
      </w:r>
    </w:p>
    <w:p w14:paraId="444CDF77" w14:textId="77777777" w:rsidR="00A32028" w:rsidRPr="00A32028" w:rsidRDefault="007F7585" w:rsidP="00A32028">
      <w:pPr>
        <w:pStyle w:val="break-words"/>
        <w:bidi/>
        <w:jc w:val="both"/>
        <w:rPr>
          <w:rFonts w:cs="B Mitra"/>
          <w:szCs w:val="28"/>
          <w:rtl/>
        </w:rPr>
      </w:pPr>
      <w:r w:rsidRPr="00A32028">
        <w:rPr>
          <w:rFonts w:cs="B Mitra"/>
          <w:szCs w:val="28"/>
          <w:rtl/>
        </w:rPr>
        <w:t>در بیشتر مناطق کشور، این حوادث به عنوان حوادث کم‌تکرار اما پرتأثیر در نظر گرفته می‌شوند. خارج از مناطق جنگی، این حوادث منجر به مصدومیت‌های نظامی در جمعیت غیرنظامی می‌شوند و بیماران در بیمارستان‌های غیرنظامی درمان می‌گردند. مدیریت این حوادث به دلیل کمبود برنامه‌ریزی، منابع ناکافی، ظرفیت محدود بیمارستان‌ها در جذب بیماران انبوه و کمبود تخصص درمانی بسیار پیچیده است. با این حال، تیم‌های مجرب مدیریت حوادث و درمانی می‌توانند به سرعت تنظیمات حیاتی در استراتژی‌های عملیاتی ایجاد کنند تا تا حد امکان پاسخ مؤثری ارائه دهند</w:t>
      </w:r>
      <w:r w:rsidR="00A32028" w:rsidRPr="00A32028">
        <w:rPr>
          <w:rFonts w:cs="B Mitra" w:hint="cs"/>
          <w:szCs w:val="28"/>
          <w:rtl/>
        </w:rPr>
        <w:t>.</w:t>
      </w:r>
    </w:p>
    <w:p w14:paraId="042192B2" w14:textId="5425BE35" w:rsidR="007F7585" w:rsidRPr="00A32028" w:rsidRDefault="007F7585" w:rsidP="00A32028">
      <w:pPr>
        <w:pStyle w:val="break-words"/>
        <w:bidi/>
        <w:jc w:val="both"/>
        <w:rPr>
          <w:rFonts w:cs="B Mitra"/>
          <w:szCs w:val="28"/>
        </w:rPr>
      </w:pPr>
      <w:r w:rsidRPr="00A32028">
        <w:rPr>
          <w:rFonts w:cs="B Mitra"/>
          <w:szCs w:val="28"/>
          <w:rtl/>
        </w:rPr>
        <w:t>بیمارستان باید برای حوادث با تلفات انبوه همراه با تروماهای جراحی (با توجه به مکانیسم آسیب) آماده شود. بسیاری از استراتژی‌ها باید به طور همزمان اجرا شوند که در ادامه جزئیات آن‌ها ارائه خواهد شد</w:t>
      </w:r>
      <w:r w:rsidRPr="00A32028">
        <w:rPr>
          <w:rFonts w:cs="B Mitra"/>
          <w:szCs w:val="28"/>
        </w:rPr>
        <w:t>.</w:t>
      </w:r>
    </w:p>
    <w:p w14:paraId="6859A060" w14:textId="77777777" w:rsidR="00E4682F" w:rsidRDefault="007F7585" w:rsidP="00E4682F">
      <w:pPr>
        <w:pStyle w:val="Heading2"/>
        <w:bidi/>
        <w:rPr>
          <w:rStyle w:val="Heading1Char"/>
        </w:rPr>
      </w:pPr>
      <w:bookmarkStart w:id="31" w:name="_Toc200357161"/>
      <w:r w:rsidRPr="00E4682F">
        <w:rPr>
          <w:rStyle w:val="Heading1Char"/>
          <w:rtl/>
        </w:rPr>
        <w:lastRenderedPageBreak/>
        <w:t>عملیات بیمارستانی</w:t>
      </w:r>
      <w:bookmarkEnd w:id="31"/>
    </w:p>
    <w:p w14:paraId="6FFFE34E" w14:textId="516A7511" w:rsidR="000264CB" w:rsidRPr="00E4682F" w:rsidRDefault="007F7585" w:rsidP="00E4682F">
      <w:pPr>
        <w:pStyle w:val="Heading2"/>
        <w:bidi/>
        <w:rPr>
          <w:rStyle w:val="Strong"/>
          <w:b/>
          <w:bCs/>
          <w:szCs w:val="24"/>
          <w:rtl/>
        </w:rPr>
      </w:pPr>
      <w:bookmarkStart w:id="32" w:name="_Toc200357162"/>
      <w:r w:rsidRPr="00E4682F">
        <w:rPr>
          <w:rStyle w:val="Strong"/>
          <w:b/>
          <w:bCs/>
          <w:szCs w:val="24"/>
          <w:rtl/>
        </w:rPr>
        <w:t>فعال‌سازی</w:t>
      </w:r>
      <w:r w:rsidRPr="00E4682F">
        <w:rPr>
          <w:rStyle w:val="Strong"/>
          <w:b/>
          <w:bCs/>
        </w:rPr>
        <w:t xml:space="preserve"> EOP</w:t>
      </w:r>
      <w:r w:rsidRPr="00E4682F">
        <w:rPr>
          <w:rStyle w:val="Strong"/>
          <w:b/>
          <w:bCs/>
          <w:szCs w:val="24"/>
          <w:rtl/>
        </w:rPr>
        <w:t xml:space="preserve">، </w:t>
      </w:r>
      <w:r w:rsidRPr="00E4682F">
        <w:rPr>
          <w:rStyle w:val="Strong"/>
          <w:b/>
          <w:bCs/>
        </w:rPr>
        <w:t>HICS</w:t>
      </w:r>
      <w:r w:rsidR="00DC3FD2" w:rsidRPr="00E4682F">
        <w:rPr>
          <w:rStyle w:val="Strong"/>
          <w:rFonts w:hint="cs"/>
          <w:b/>
          <w:bCs/>
          <w:szCs w:val="24"/>
          <w:rtl/>
        </w:rPr>
        <w:t xml:space="preserve"> </w:t>
      </w:r>
      <w:r w:rsidRPr="00E4682F">
        <w:rPr>
          <w:rStyle w:val="Strong"/>
          <w:b/>
          <w:bCs/>
          <w:szCs w:val="24"/>
          <w:rtl/>
        </w:rPr>
        <w:t>و مرکز فرماندهی</w:t>
      </w:r>
      <w:bookmarkEnd w:id="32"/>
    </w:p>
    <w:p w14:paraId="170572D6" w14:textId="3D834910" w:rsidR="007F7585" w:rsidRPr="00A32028" w:rsidRDefault="007F7585" w:rsidP="00A32028">
      <w:pPr>
        <w:pStyle w:val="break-words"/>
        <w:bidi/>
        <w:jc w:val="both"/>
        <w:rPr>
          <w:rFonts w:cs="B Mitra"/>
          <w:szCs w:val="28"/>
        </w:rPr>
      </w:pPr>
      <w:r w:rsidRPr="00A32028">
        <w:rPr>
          <w:rFonts w:cs="B Mitra"/>
          <w:szCs w:val="28"/>
          <w:rtl/>
        </w:rPr>
        <w:t>به محض هشدار به بخش اورژانس</w:t>
      </w:r>
      <w:r w:rsidRPr="00A32028">
        <w:rPr>
          <w:rFonts w:cs="B Mitra"/>
          <w:szCs w:val="28"/>
        </w:rPr>
        <w:t xml:space="preserve"> (ED) </w:t>
      </w:r>
      <w:r w:rsidRPr="00A32028">
        <w:rPr>
          <w:rFonts w:cs="B Mitra"/>
          <w:szCs w:val="28"/>
          <w:rtl/>
        </w:rPr>
        <w:t xml:space="preserve">درباره یک حادثه با تلفات انبوه ناشی از انفجار، باید بلافاصله سیستم‌ها و فرآیندهای مدیریت حوادث بیمارستان فعال شوند. این شامل راه‌اندازی مرکز فرماندهی، واگذاری نقش‌های عملیاتی و احتمالاً فراخوان پرسنل حیاتی است. این اقدامات، تیم مدیریت حوادث را برای یک پاسخ جامع بیمارستانی آماده می‌کند. </w:t>
      </w:r>
    </w:p>
    <w:p w14:paraId="36ECAED2" w14:textId="65CEC482" w:rsidR="000264CB" w:rsidRPr="00E4682F" w:rsidRDefault="007F7585" w:rsidP="00D56415">
      <w:pPr>
        <w:pStyle w:val="Heading2"/>
        <w:bidi/>
        <w:rPr>
          <w:rStyle w:val="Strong"/>
          <w:b/>
          <w:bCs/>
          <w:szCs w:val="24"/>
          <w:rtl/>
        </w:rPr>
      </w:pPr>
      <w:bookmarkStart w:id="33" w:name="_Toc200357163"/>
      <w:r w:rsidRPr="00E4682F">
        <w:rPr>
          <w:rStyle w:val="Strong"/>
          <w:b/>
          <w:bCs/>
          <w:szCs w:val="24"/>
          <w:rtl/>
        </w:rPr>
        <w:t>تخلیه برای جذب</w:t>
      </w:r>
      <w:r w:rsidR="00D56415">
        <w:rPr>
          <w:rStyle w:val="FootnoteReference"/>
          <w:szCs w:val="24"/>
          <w:rtl/>
        </w:rPr>
        <w:footnoteReference w:id="12"/>
      </w:r>
      <w:bookmarkEnd w:id="33"/>
      <w:r w:rsidR="00E4682F">
        <w:rPr>
          <w:rStyle w:val="Strong"/>
          <w:b/>
          <w:bCs/>
        </w:rPr>
        <w:t xml:space="preserve"> </w:t>
      </w:r>
    </w:p>
    <w:p w14:paraId="471340BE" w14:textId="2403808D" w:rsidR="007F7585" w:rsidRPr="00A32028" w:rsidRDefault="007F7585" w:rsidP="00A32028">
      <w:pPr>
        <w:pStyle w:val="break-words"/>
        <w:bidi/>
        <w:jc w:val="both"/>
        <w:rPr>
          <w:rFonts w:cs="B Mitra"/>
          <w:szCs w:val="28"/>
        </w:rPr>
      </w:pPr>
      <w:r w:rsidRPr="00A32028">
        <w:rPr>
          <w:rFonts w:cs="B Mitra"/>
          <w:szCs w:val="28"/>
          <w:rtl/>
        </w:rPr>
        <w:t>صرف‌نظر از پروتکل تریاژ حوادث با تلفات انبوه</w:t>
      </w:r>
      <w:r w:rsidRPr="00A32028">
        <w:rPr>
          <w:rFonts w:cs="B Mitra"/>
          <w:szCs w:val="28"/>
        </w:rPr>
        <w:t xml:space="preserve"> (MCI)</w:t>
      </w:r>
      <w:r w:rsidRPr="00A32028">
        <w:rPr>
          <w:rFonts w:cs="B Mitra"/>
          <w:szCs w:val="28"/>
          <w:rtl/>
        </w:rPr>
        <w:t>، برخی بیماران به‌طور فوری به بخش‌های خاصی مانند اتاق عمل یا</w:t>
      </w:r>
      <w:r w:rsidRPr="00A32028">
        <w:rPr>
          <w:rFonts w:cs="B Mitra"/>
          <w:szCs w:val="28"/>
        </w:rPr>
        <w:t xml:space="preserve"> ICU </w:t>
      </w:r>
      <w:r w:rsidRPr="00A32028">
        <w:rPr>
          <w:rFonts w:cs="B Mitra"/>
          <w:szCs w:val="28"/>
          <w:rtl/>
        </w:rPr>
        <w:t>منتقل می‌شوند. بنابراین، مدیریت بیماران</w:t>
      </w:r>
      <w:r w:rsidRPr="00A32028">
        <w:rPr>
          <w:rFonts w:cs="B Mitra"/>
          <w:szCs w:val="28"/>
        </w:rPr>
        <w:t xml:space="preserve"> MCI </w:t>
      </w:r>
      <w:r w:rsidRPr="00A32028">
        <w:rPr>
          <w:rFonts w:cs="B Mitra"/>
          <w:szCs w:val="28"/>
          <w:rtl/>
        </w:rPr>
        <w:t xml:space="preserve">باید از همان لحظه اعلام حادثه آغاز شود. پس از اطلاع از انفجار، بیمارستان باید سریع عمل کند، زیرا معمولاً بیمارستان‌ها با حداقل </w:t>
      </w:r>
      <w:r w:rsidRPr="00A32028">
        <w:rPr>
          <w:rFonts w:cs="B Mitra"/>
          <w:szCs w:val="28"/>
          <w:rtl/>
          <w:lang w:bidi="fa-IR"/>
        </w:rPr>
        <w:t>۶۴</w:t>
      </w:r>
      <w:r w:rsidRPr="00A32028">
        <w:rPr>
          <w:rFonts w:hint="cs"/>
          <w:szCs w:val="28"/>
          <w:rtl/>
          <w:lang w:bidi="fa-IR"/>
        </w:rPr>
        <w:t>٪</w:t>
      </w:r>
      <w:r w:rsidRPr="00A32028">
        <w:rPr>
          <w:rFonts w:cs="B Mitra"/>
          <w:szCs w:val="28"/>
          <w:rtl/>
        </w:rPr>
        <w:t xml:space="preserve"> اشغال تخت فعالیت می‌کنند و ممکن است برنامه‌های اتاق عمل پر باشد یا در تعطیلات و آخر هفته‌ها نیروی کافی موجود نباشد. بسیاری از بیمارستان‌ها حتی با ظرفیت بالاتری کار می‌کنند و گاهی بیماران بستری در بخش اورژانس منتظر تخت هستند</w:t>
      </w:r>
      <w:r w:rsidRPr="00A32028">
        <w:rPr>
          <w:rFonts w:cs="B Mitra"/>
          <w:szCs w:val="28"/>
        </w:rPr>
        <w:t>.</w:t>
      </w:r>
    </w:p>
    <w:p w14:paraId="48A78EC7" w14:textId="77777777" w:rsidR="007F7585" w:rsidRPr="00A32028" w:rsidRDefault="007F7585" w:rsidP="00A32028">
      <w:pPr>
        <w:pStyle w:val="break-words"/>
        <w:bidi/>
        <w:jc w:val="both"/>
        <w:rPr>
          <w:rFonts w:cs="B Mitra"/>
          <w:szCs w:val="28"/>
        </w:rPr>
      </w:pPr>
      <w:r w:rsidRPr="00A32028">
        <w:rPr>
          <w:rFonts w:cs="B Mitra"/>
          <w:szCs w:val="28"/>
          <w:rtl/>
        </w:rPr>
        <w:t>تخلیه فضاهای حیاتی برای آمادگی در برابر افزایش بیماران، "تخلیه برای جذب</w:t>
      </w:r>
      <w:r w:rsidRPr="00A32028">
        <w:rPr>
          <w:rFonts w:cs="B Mitra"/>
          <w:szCs w:val="28"/>
        </w:rPr>
        <w:t xml:space="preserve">" (Purge-to-Surge) </w:t>
      </w:r>
      <w:r w:rsidRPr="00A32028">
        <w:rPr>
          <w:rFonts w:cs="B Mitra"/>
          <w:szCs w:val="28"/>
          <w:rtl/>
        </w:rPr>
        <w:t>نامیده می‌شود. در صورت وقوع</w:t>
      </w:r>
      <w:r w:rsidRPr="00A32028">
        <w:rPr>
          <w:rFonts w:cs="B Mitra"/>
          <w:szCs w:val="28"/>
        </w:rPr>
        <w:t xml:space="preserve"> MCI</w:t>
      </w:r>
      <w:r w:rsidRPr="00A32028">
        <w:rPr>
          <w:rFonts w:cs="B Mitra"/>
          <w:szCs w:val="28"/>
          <w:rtl/>
        </w:rPr>
        <w:t xml:space="preserve">، می‌توان بخش قابل‌توجهی از بیماران بستری را در مدت </w:t>
      </w:r>
      <w:r w:rsidRPr="00A32028">
        <w:rPr>
          <w:rFonts w:cs="B Mitra"/>
          <w:szCs w:val="28"/>
          <w:rtl/>
          <w:lang w:bidi="fa-IR"/>
        </w:rPr>
        <w:t>۲۴</w:t>
      </w:r>
      <w:r w:rsidRPr="00A32028">
        <w:rPr>
          <w:rFonts w:cs="B Mitra"/>
          <w:szCs w:val="28"/>
          <w:rtl/>
        </w:rPr>
        <w:t xml:space="preserve"> تا </w:t>
      </w:r>
      <w:r w:rsidRPr="00A32028">
        <w:rPr>
          <w:rFonts w:cs="B Mitra"/>
          <w:szCs w:val="28"/>
          <w:rtl/>
          <w:lang w:bidi="fa-IR"/>
        </w:rPr>
        <w:t>۷۲</w:t>
      </w:r>
      <w:r w:rsidRPr="00A32028">
        <w:rPr>
          <w:rFonts w:cs="B Mitra"/>
          <w:szCs w:val="28"/>
          <w:rtl/>
        </w:rPr>
        <w:t xml:space="preserve"> ساعت ترخیص یا جابجا کرد. برآوردها نشان می‌دهد که بیش از </w:t>
      </w:r>
      <w:r w:rsidRPr="00A32028">
        <w:rPr>
          <w:rFonts w:cs="B Mitra"/>
          <w:szCs w:val="28"/>
          <w:rtl/>
          <w:lang w:bidi="fa-IR"/>
        </w:rPr>
        <w:t>۵۰</w:t>
      </w:r>
      <w:r w:rsidRPr="00A32028">
        <w:rPr>
          <w:rFonts w:hint="cs"/>
          <w:szCs w:val="28"/>
          <w:rtl/>
          <w:lang w:bidi="fa-IR"/>
        </w:rPr>
        <w:t>٪</w:t>
      </w:r>
      <w:r w:rsidRPr="00A32028">
        <w:rPr>
          <w:rFonts w:cs="B Mitra"/>
          <w:szCs w:val="28"/>
          <w:rtl/>
        </w:rPr>
        <w:t xml:space="preserve"> از تخت‌ها در </w:t>
      </w:r>
      <w:r w:rsidRPr="00A32028">
        <w:rPr>
          <w:rFonts w:cs="B Mitra"/>
          <w:szCs w:val="28"/>
          <w:rtl/>
          <w:lang w:bidi="fa-IR"/>
        </w:rPr>
        <w:t>۲۴</w:t>
      </w:r>
      <w:r w:rsidRPr="00A32028">
        <w:rPr>
          <w:rFonts w:cs="B Mitra"/>
          <w:szCs w:val="28"/>
          <w:rtl/>
        </w:rPr>
        <w:t xml:space="preserve"> تا </w:t>
      </w:r>
      <w:r w:rsidRPr="00A32028">
        <w:rPr>
          <w:rFonts w:cs="B Mitra"/>
          <w:szCs w:val="28"/>
          <w:rtl/>
          <w:lang w:bidi="fa-IR"/>
        </w:rPr>
        <w:t>۴۸</w:t>
      </w:r>
      <w:r w:rsidRPr="00A32028">
        <w:rPr>
          <w:rFonts w:cs="B Mitra"/>
          <w:szCs w:val="28"/>
          <w:rtl/>
        </w:rPr>
        <w:t xml:space="preserve"> ساعت اول آزاد می‌شوند. بخش‌های حیاتی که باید از بیماران با وضعیت پایدارتر تخلیه شوند عبارتند از</w:t>
      </w:r>
      <w:r w:rsidRPr="00A32028">
        <w:rPr>
          <w:rFonts w:cs="B Mitra"/>
          <w:szCs w:val="28"/>
        </w:rPr>
        <w:t>:</w:t>
      </w:r>
    </w:p>
    <w:p w14:paraId="5F1D510B" w14:textId="77777777" w:rsidR="007F7585" w:rsidRPr="00A32028" w:rsidRDefault="007F7585" w:rsidP="00A32028">
      <w:pPr>
        <w:pStyle w:val="break-words"/>
        <w:numPr>
          <w:ilvl w:val="0"/>
          <w:numId w:val="23"/>
        </w:numPr>
        <w:bidi/>
        <w:rPr>
          <w:rFonts w:cs="B Mitra"/>
          <w:szCs w:val="28"/>
        </w:rPr>
      </w:pPr>
      <w:r w:rsidRPr="00A32028">
        <w:rPr>
          <w:rFonts w:cs="B Mitra"/>
          <w:szCs w:val="28"/>
          <w:rtl/>
        </w:rPr>
        <w:t>بخش اورژانس</w:t>
      </w:r>
      <w:r w:rsidRPr="00A32028">
        <w:rPr>
          <w:rFonts w:cs="B Mitra"/>
          <w:szCs w:val="28"/>
        </w:rPr>
        <w:t xml:space="preserve"> (ED)</w:t>
      </w:r>
    </w:p>
    <w:p w14:paraId="02BAEA4B" w14:textId="77777777" w:rsidR="007F7585" w:rsidRPr="00A32028" w:rsidRDefault="007F7585" w:rsidP="00A32028">
      <w:pPr>
        <w:pStyle w:val="break-words"/>
        <w:numPr>
          <w:ilvl w:val="0"/>
          <w:numId w:val="23"/>
        </w:numPr>
        <w:bidi/>
        <w:rPr>
          <w:rFonts w:cs="B Mitra"/>
          <w:szCs w:val="28"/>
        </w:rPr>
      </w:pPr>
      <w:r w:rsidRPr="00A32028">
        <w:rPr>
          <w:rFonts w:cs="B Mitra"/>
          <w:szCs w:val="28"/>
          <w:rtl/>
        </w:rPr>
        <w:t>اتاق‌های عمل</w:t>
      </w:r>
    </w:p>
    <w:p w14:paraId="57BAE3CF" w14:textId="77777777" w:rsidR="007F7585" w:rsidRPr="00A32028" w:rsidRDefault="007F7585" w:rsidP="00A32028">
      <w:pPr>
        <w:pStyle w:val="break-words"/>
        <w:numPr>
          <w:ilvl w:val="0"/>
          <w:numId w:val="23"/>
        </w:numPr>
        <w:bidi/>
        <w:rPr>
          <w:rFonts w:cs="B Mitra"/>
          <w:szCs w:val="28"/>
        </w:rPr>
      </w:pPr>
      <w:r w:rsidRPr="00A32028">
        <w:rPr>
          <w:rFonts w:cs="B Mitra"/>
          <w:szCs w:val="28"/>
          <w:rtl/>
        </w:rPr>
        <w:t>واحدهای مراقبت‌های ویژه</w:t>
      </w:r>
      <w:r w:rsidRPr="00A32028">
        <w:rPr>
          <w:rFonts w:cs="B Mitra"/>
          <w:szCs w:val="28"/>
        </w:rPr>
        <w:t xml:space="preserve"> (ICU)</w:t>
      </w:r>
    </w:p>
    <w:p w14:paraId="37C26E9E" w14:textId="77777777" w:rsidR="007F7585" w:rsidRPr="00A32028" w:rsidRDefault="007F7585" w:rsidP="00A32028">
      <w:pPr>
        <w:pStyle w:val="break-words"/>
        <w:numPr>
          <w:ilvl w:val="0"/>
          <w:numId w:val="23"/>
        </w:numPr>
        <w:bidi/>
        <w:rPr>
          <w:rFonts w:cs="B Mitra"/>
          <w:szCs w:val="28"/>
        </w:rPr>
      </w:pPr>
      <w:r w:rsidRPr="00A32028">
        <w:rPr>
          <w:rFonts w:cs="B Mitra"/>
          <w:szCs w:val="28"/>
          <w:rtl/>
        </w:rPr>
        <w:t>بخش رادیولوژی (در صورت عدم دسترسی به دستگاه‌های پرتابل)</w:t>
      </w:r>
      <w:r w:rsidRPr="00A32028">
        <w:rPr>
          <w:rFonts w:cs="B Mitra"/>
          <w:szCs w:val="28"/>
        </w:rPr>
        <w:br/>
      </w:r>
      <w:r w:rsidRPr="00A32028">
        <w:rPr>
          <w:rFonts w:cs="B Mitra"/>
          <w:szCs w:val="28"/>
          <w:rtl/>
        </w:rPr>
        <w:t>زیرا این بخش‌ها در زمان</w:t>
      </w:r>
      <w:r w:rsidRPr="00A32028">
        <w:rPr>
          <w:rFonts w:cs="B Mitra"/>
          <w:szCs w:val="28"/>
        </w:rPr>
        <w:t xml:space="preserve"> MCI </w:t>
      </w:r>
      <w:r w:rsidRPr="00A32028">
        <w:rPr>
          <w:rFonts w:cs="B Mitra"/>
          <w:szCs w:val="28"/>
          <w:rtl/>
        </w:rPr>
        <w:t>بیشترین احتمال تراکم را دارند</w:t>
      </w:r>
      <w:r w:rsidRPr="00A32028">
        <w:rPr>
          <w:rFonts w:cs="B Mitra"/>
          <w:szCs w:val="28"/>
        </w:rPr>
        <w:t>.</w:t>
      </w:r>
    </w:p>
    <w:p w14:paraId="391A7BE4" w14:textId="5AA05FD9" w:rsidR="007F7585" w:rsidRPr="00A32028" w:rsidRDefault="007F7585" w:rsidP="00032FE7">
      <w:pPr>
        <w:pStyle w:val="break-words"/>
        <w:bidi/>
        <w:rPr>
          <w:rFonts w:cs="B Mitra"/>
          <w:szCs w:val="28"/>
        </w:rPr>
      </w:pPr>
      <w:bookmarkStart w:id="34" w:name="_Toc200357164"/>
      <w:r w:rsidRPr="00E4682F">
        <w:rPr>
          <w:rStyle w:val="Heading2Char"/>
          <w:rtl/>
        </w:rPr>
        <w:t>مدیریت افزایش ناگهانی بیماران</w:t>
      </w:r>
      <w:r w:rsidR="00D56415">
        <w:rPr>
          <w:rStyle w:val="FootnoteReference"/>
          <w:rFonts w:cs="B Titr"/>
          <w:b/>
          <w:bCs/>
          <w:color w:val="7030A0"/>
          <w:szCs w:val="28"/>
          <w:rtl/>
        </w:rPr>
        <w:footnoteReference w:id="13"/>
      </w:r>
      <w:r w:rsidRPr="00E4682F">
        <w:rPr>
          <w:rStyle w:val="Heading2Char"/>
        </w:rPr>
        <w:t xml:space="preserve"> </w:t>
      </w:r>
      <w:bookmarkEnd w:id="34"/>
      <w:r w:rsidRPr="00A32028">
        <w:rPr>
          <w:rFonts w:cs="B Mitra"/>
          <w:szCs w:val="28"/>
        </w:rPr>
        <w:br/>
      </w:r>
      <w:r w:rsidRPr="00A32028">
        <w:rPr>
          <w:rFonts w:cs="B Mitra"/>
          <w:szCs w:val="28"/>
          <w:rtl/>
        </w:rPr>
        <w:t>افزایش بیماران می‌تواند به‌سرعت رخ دهد. بخش اورژانس باید یک برنامه از پیش تمرین‌شده برای تخلیه سریع داشته باشد. این شامل</w:t>
      </w:r>
      <w:r w:rsidRPr="00A32028">
        <w:rPr>
          <w:rFonts w:cs="B Mitra"/>
          <w:szCs w:val="28"/>
        </w:rPr>
        <w:t>:</w:t>
      </w:r>
    </w:p>
    <w:p w14:paraId="480FA129" w14:textId="77777777" w:rsidR="007F7585" w:rsidRPr="00A32028" w:rsidRDefault="007F7585" w:rsidP="00A32028">
      <w:pPr>
        <w:pStyle w:val="break-words"/>
        <w:numPr>
          <w:ilvl w:val="0"/>
          <w:numId w:val="24"/>
        </w:numPr>
        <w:bidi/>
        <w:jc w:val="both"/>
        <w:rPr>
          <w:rFonts w:cs="B Mitra"/>
          <w:szCs w:val="28"/>
        </w:rPr>
      </w:pPr>
      <w:r w:rsidRPr="00A32028">
        <w:rPr>
          <w:rFonts w:cs="B Mitra"/>
          <w:szCs w:val="28"/>
          <w:rtl/>
        </w:rPr>
        <w:t>انتقال فوری بیماران پذیرش‌شده به بخش‌های مربوطه</w:t>
      </w:r>
    </w:p>
    <w:p w14:paraId="1AA678BD" w14:textId="53BD007A" w:rsidR="007F7585" w:rsidRPr="00A32028" w:rsidRDefault="007F7585" w:rsidP="00A32028">
      <w:pPr>
        <w:pStyle w:val="break-words"/>
        <w:numPr>
          <w:ilvl w:val="0"/>
          <w:numId w:val="24"/>
        </w:numPr>
        <w:bidi/>
        <w:jc w:val="both"/>
        <w:rPr>
          <w:rFonts w:cs="B Mitra"/>
          <w:szCs w:val="28"/>
        </w:rPr>
      </w:pPr>
      <w:r w:rsidRPr="00A32028">
        <w:rPr>
          <w:rFonts w:cs="B Mitra"/>
          <w:szCs w:val="28"/>
          <w:rtl/>
        </w:rPr>
        <w:lastRenderedPageBreak/>
        <w:t>اعزام کارکنان بخش‌ها به</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برای دریافت بیمار و کاهش تأخیر در انتقال</w:t>
      </w:r>
    </w:p>
    <w:p w14:paraId="7F72B223" w14:textId="5C03AF1F" w:rsidR="007F7585" w:rsidRPr="00A32028" w:rsidRDefault="00B31AD6" w:rsidP="00A32028">
      <w:pPr>
        <w:pStyle w:val="break-words"/>
        <w:numPr>
          <w:ilvl w:val="0"/>
          <w:numId w:val="24"/>
        </w:numPr>
        <w:bidi/>
        <w:jc w:val="both"/>
        <w:rPr>
          <w:rFonts w:cs="B Mitra"/>
          <w:szCs w:val="28"/>
        </w:rPr>
      </w:pPr>
      <w:r>
        <w:rPr>
          <w:rFonts w:cs="B Mitra" w:hint="cs"/>
          <w:szCs w:val="28"/>
          <w:rtl/>
          <w:lang w:bidi="fa-IR"/>
        </w:rPr>
        <w:t xml:space="preserve">جانمایی و </w:t>
      </w:r>
      <w:r w:rsidR="007F7585" w:rsidRPr="00A32028">
        <w:rPr>
          <w:rFonts w:cs="B Mitra"/>
          <w:szCs w:val="28"/>
          <w:rtl/>
        </w:rPr>
        <w:t xml:space="preserve">تعیین مناطق تریاژ </w:t>
      </w:r>
      <w:r>
        <w:rPr>
          <w:rFonts w:cs="B Mitra" w:hint="cs"/>
          <w:szCs w:val="28"/>
          <w:rtl/>
        </w:rPr>
        <w:t xml:space="preserve">سطح یک و دو </w:t>
      </w:r>
      <w:r w:rsidR="007F7585" w:rsidRPr="00A32028">
        <w:rPr>
          <w:rFonts w:cs="B Mitra"/>
          <w:szCs w:val="28"/>
          <w:rtl/>
        </w:rPr>
        <w:t>بر اساس شدت مصدومیت‌ها</w:t>
      </w:r>
      <w:r>
        <w:rPr>
          <w:rFonts w:cs="B Mitra" w:hint="cs"/>
          <w:szCs w:val="28"/>
          <w:rtl/>
        </w:rPr>
        <w:t xml:space="preserve"> و طبق پروتکل </w:t>
      </w:r>
      <w:r>
        <w:rPr>
          <w:rFonts w:cs="B Mitra"/>
          <w:szCs w:val="28"/>
        </w:rPr>
        <w:t>MCM</w:t>
      </w:r>
    </w:p>
    <w:p w14:paraId="6E28F3DB" w14:textId="47CFC90B" w:rsidR="007F7585" w:rsidRPr="00A32028" w:rsidRDefault="00B31AD6" w:rsidP="00B31AD6">
      <w:pPr>
        <w:pStyle w:val="break-words"/>
        <w:bidi/>
        <w:jc w:val="both"/>
        <w:rPr>
          <w:rFonts w:cs="B Mitra"/>
          <w:szCs w:val="28"/>
        </w:rPr>
      </w:pPr>
      <w:r>
        <w:rPr>
          <w:rFonts w:cs="B Mitra" w:hint="cs"/>
          <w:szCs w:val="28"/>
          <w:rtl/>
        </w:rPr>
        <w:t>پرسنل</w:t>
      </w:r>
      <w:r w:rsidR="007F7585" w:rsidRPr="00A32028">
        <w:rPr>
          <w:rFonts w:cs="B Mitra"/>
          <w:szCs w:val="28"/>
          <w:rtl/>
        </w:rPr>
        <w:t xml:space="preserve"> مجرب</w:t>
      </w:r>
      <w:r w:rsidR="007F7585" w:rsidRPr="00A32028">
        <w:rPr>
          <w:rFonts w:cs="B Mitra"/>
          <w:szCs w:val="28"/>
        </w:rPr>
        <w:t xml:space="preserve"> </w:t>
      </w:r>
      <w:r w:rsidR="00DC3FD2" w:rsidRPr="00A32028">
        <w:rPr>
          <w:rFonts w:cs="B Mitra"/>
          <w:szCs w:val="28"/>
          <w:rtl/>
        </w:rPr>
        <w:t>اورژانس</w:t>
      </w:r>
      <w:r w:rsidR="007F7585" w:rsidRPr="00A32028">
        <w:rPr>
          <w:rFonts w:cs="B Mitra"/>
          <w:szCs w:val="28"/>
        </w:rPr>
        <w:t xml:space="preserve"> </w:t>
      </w:r>
      <w:r w:rsidR="007F7585" w:rsidRPr="00A32028">
        <w:rPr>
          <w:rFonts w:cs="B Mitra"/>
          <w:szCs w:val="28"/>
          <w:rtl/>
        </w:rPr>
        <w:t>باید در مناطق با شدت مصدومیت بالا</w:t>
      </w:r>
      <w:r w:rsidR="007F7585" w:rsidRPr="00A32028">
        <w:rPr>
          <w:rFonts w:cs="B Mitra"/>
          <w:szCs w:val="28"/>
        </w:rPr>
        <w:t xml:space="preserve"> </w:t>
      </w:r>
      <w:r>
        <w:rPr>
          <w:rFonts w:cs="B Mitra" w:hint="cs"/>
          <w:szCs w:val="28"/>
          <w:rtl/>
        </w:rPr>
        <w:t>(منطقه قرمز)</w:t>
      </w:r>
      <w:r w:rsidR="007F7585" w:rsidRPr="00A32028">
        <w:rPr>
          <w:rFonts w:cs="B Mitra"/>
          <w:szCs w:val="28"/>
        </w:rPr>
        <w:t xml:space="preserve"> </w:t>
      </w:r>
      <w:r>
        <w:rPr>
          <w:rStyle w:val="FootnoteReference"/>
          <w:rFonts w:cs="B Mitra"/>
          <w:szCs w:val="28"/>
          <w:rtl/>
        </w:rPr>
        <w:footnoteReference w:id="14"/>
      </w:r>
      <w:r w:rsidR="007F7585" w:rsidRPr="00A32028">
        <w:rPr>
          <w:rFonts w:cs="B Mitra"/>
          <w:szCs w:val="28"/>
          <w:rtl/>
        </w:rPr>
        <w:t xml:space="preserve">مستقر شوند، بیماران با وضعیت پایدارتر </w:t>
      </w:r>
      <w:r>
        <w:rPr>
          <w:rFonts w:cs="B Mitra" w:hint="cs"/>
          <w:szCs w:val="28"/>
          <w:rtl/>
        </w:rPr>
        <w:t xml:space="preserve">سریعتر به بخش ها منتقل شوند و بیماران کم خطر به منطقه سبز هدایت شوند و ارزیابی مجدد شوند. </w:t>
      </w:r>
      <w:r w:rsidR="007F7585" w:rsidRPr="00A32028">
        <w:rPr>
          <w:rFonts w:cs="B Mitra"/>
          <w:szCs w:val="28"/>
          <w:rtl/>
        </w:rPr>
        <w:t xml:space="preserve">این بیماران پس از انتقال موارد بحرانی به </w:t>
      </w:r>
      <w:r>
        <w:rPr>
          <w:rFonts w:cs="B Mitra" w:hint="cs"/>
          <w:szCs w:val="28"/>
          <w:rtl/>
        </w:rPr>
        <w:t xml:space="preserve">اتاق عمل و </w:t>
      </w:r>
      <w:r w:rsidR="007F7585" w:rsidRPr="00A32028">
        <w:rPr>
          <w:rFonts w:cs="B Mitra"/>
          <w:szCs w:val="28"/>
          <w:rtl/>
        </w:rPr>
        <w:t xml:space="preserve">بخش‌های درمانی، </w:t>
      </w:r>
      <w:r>
        <w:rPr>
          <w:rFonts w:cs="B Mitra" w:hint="cs"/>
          <w:szCs w:val="28"/>
          <w:rtl/>
        </w:rPr>
        <w:t xml:space="preserve">در صورت نیاز و عدم ترخیص </w:t>
      </w:r>
      <w:r w:rsidR="007F7585" w:rsidRPr="00A32028">
        <w:rPr>
          <w:rFonts w:cs="B Mitra"/>
          <w:szCs w:val="28"/>
          <w:rtl/>
        </w:rPr>
        <w:t>جابجا می‌شوند</w:t>
      </w:r>
      <w:r w:rsidR="007F7585" w:rsidRPr="00A32028">
        <w:rPr>
          <w:rFonts w:cs="B Mitra"/>
          <w:szCs w:val="28"/>
        </w:rPr>
        <w:t>.</w:t>
      </w:r>
    </w:p>
    <w:p w14:paraId="48A72136" w14:textId="77777777" w:rsidR="000264CB" w:rsidRPr="00E4682F" w:rsidRDefault="007F7585" w:rsidP="00E4682F">
      <w:pPr>
        <w:pStyle w:val="Heading2"/>
        <w:bidi/>
        <w:rPr>
          <w:rStyle w:val="Strong"/>
          <w:b/>
          <w:bCs/>
          <w:szCs w:val="24"/>
          <w:rtl/>
        </w:rPr>
      </w:pPr>
      <w:bookmarkStart w:id="35" w:name="_Toc200357165"/>
      <w:r w:rsidRPr="00E4682F">
        <w:rPr>
          <w:rStyle w:val="Strong"/>
          <w:b/>
          <w:bCs/>
          <w:szCs w:val="24"/>
          <w:rtl/>
        </w:rPr>
        <w:t>پدیده "موج دوم</w:t>
      </w:r>
      <w:r w:rsidRPr="00E4682F">
        <w:rPr>
          <w:rStyle w:val="Strong"/>
          <w:b/>
          <w:bCs/>
        </w:rPr>
        <w:t>"</w:t>
      </w:r>
      <w:bookmarkEnd w:id="35"/>
    </w:p>
    <w:p w14:paraId="341FFE3D" w14:textId="7D0A6878" w:rsidR="007F7585" w:rsidRPr="00A32028" w:rsidRDefault="007F7585" w:rsidP="00A32028">
      <w:pPr>
        <w:pStyle w:val="break-words"/>
        <w:bidi/>
        <w:jc w:val="both"/>
        <w:rPr>
          <w:rFonts w:cs="B Mitra"/>
          <w:szCs w:val="28"/>
        </w:rPr>
      </w:pPr>
      <w:r w:rsidRPr="00A32028">
        <w:rPr>
          <w:rFonts w:cs="B Mitra"/>
          <w:szCs w:val="28"/>
          <w:rtl/>
        </w:rPr>
        <w:t>معمولاً بیماران با آسیب‌های خفیف‌تر زودتر از مصدومان بحرانی (که نیاز به انتقال با آمبولانس دارند) به</w:t>
      </w:r>
      <w:r w:rsidRPr="00A32028">
        <w:rPr>
          <w:rFonts w:cs="B Mitra"/>
          <w:szCs w:val="28"/>
        </w:rPr>
        <w:t xml:space="preserve"> </w:t>
      </w:r>
      <w:bookmarkStart w:id="36" w:name="OLE_LINK24"/>
      <w:bookmarkStart w:id="37" w:name="OLE_LINK25"/>
      <w:r w:rsidR="00DC3FD2" w:rsidRPr="00A32028">
        <w:rPr>
          <w:rFonts w:cs="B Mitra"/>
          <w:szCs w:val="28"/>
          <w:rtl/>
        </w:rPr>
        <w:t>اورژانس</w:t>
      </w:r>
      <w:r w:rsidRPr="00A32028">
        <w:rPr>
          <w:rFonts w:cs="B Mitra"/>
          <w:szCs w:val="28"/>
        </w:rPr>
        <w:t xml:space="preserve"> </w:t>
      </w:r>
      <w:bookmarkEnd w:id="36"/>
      <w:bookmarkEnd w:id="37"/>
      <w:r w:rsidRPr="00A32028">
        <w:rPr>
          <w:rFonts w:cs="B Mitra"/>
          <w:szCs w:val="28"/>
          <w:rtl/>
        </w:rPr>
        <w:t>می‌رسند. بنابراین، کارکنان</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باید مراقب باشند که تمام تخت‌ها را با بیماران کم‌خطر پر نکنند، زیرا موج دوم شامل مصدومان بحرانی‌تر خواهد بود. این آگاهی از "پدیده موج دوم" برای تخصیص بهینه منابع حیاتی است</w:t>
      </w:r>
      <w:r w:rsidRPr="00A32028">
        <w:rPr>
          <w:rFonts w:cs="B Mitra"/>
          <w:szCs w:val="28"/>
        </w:rPr>
        <w:t>.</w:t>
      </w:r>
    </w:p>
    <w:p w14:paraId="13455A88" w14:textId="3ED4F53D" w:rsidR="00E4682F" w:rsidRDefault="007F7585" w:rsidP="00E4682F">
      <w:pPr>
        <w:pStyle w:val="Heading2"/>
        <w:bidi/>
        <w:jc w:val="both"/>
        <w:rPr>
          <w:rStyle w:val="Strong"/>
          <w:b/>
          <w:bCs/>
        </w:rPr>
      </w:pPr>
      <w:bookmarkStart w:id="38" w:name="_Toc200357166"/>
      <w:r w:rsidRPr="00E4682F">
        <w:rPr>
          <w:rStyle w:val="Strong"/>
          <w:b/>
          <w:bCs/>
          <w:szCs w:val="24"/>
          <w:rtl/>
        </w:rPr>
        <w:t>مراکز مراقبت غیرروتین</w:t>
      </w:r>
      <w:r w:rsidR="00A3481E">
        <w:rPr>
          <w:rStyle w:val="FootnoteReference"/>
          <w:szCs w:val="24"/>
          <w:rtl/>
        </w:rPr>
        <w:footnoteReference w:id="15"/>
      </w:r>
      <w:r w:rsidRPr="00E4682F">
        <w:rPr>
          <w:rStyle w:val="Strong"/>
          <w:b/>
          <w:bCs/>
        </w:rPr>
        <w:t xml:space="preserve"> </w:t>
      </w:r>
      <w:bookmarkEnd w:id="38"/>
    </w:p>
    <w:p w14:paraId="4A69305E" w14:textId="66AEDC02" w:rsidR="007F7585" w:rsidRPr="00A32028" w:rsidRDefault="007F7585" w:rsidP="00E4682F">
      <w:pPr>
        <w:pStyle w:val="Heading2"/>
        <w:bidi/>
        <w:jc w:val="both"/>
        <w:rPr>
          <w:rFonts w:cs="B Mitra"/>
        </w:rPr>
      </w:pPr>
      <w:bookmarkStart w:id="39" w:name="_Toc200357167"/>
      <w:r w:rsidRPr="00E4682F">
        <w:rPr>
          <w:rFonts w:cs="B Mitra"/>
          <w:b w:val="0"/>
          <w:bCs w:val="0"/>
          <w:color w:val="auto"/>
          <w:rtl/>
        </w:rPr>
        <w:t>در شرایط افزایش ناگهانی بیماران، ممکن است نیاز به درمان بیماران در فضاهای غیرروتین باشد. برنامه‌ریزی‌های معمول شامل اختصاص بیماران با شدت آسیب پایین به لابی‌ها یا کلینیک‌های سرپایی است. سایر راهبردهای استفاده از فضا عبارتند از</w:t>
      </w:r>
      <w:r w:rsidRPr="00E4682F">
        <w:rPr>
          <w:rFonts w:cs="B Mitra"/>
          <w:b w:val="0"/>
          <w:bCs w:val="0"/>
          <w:color w:val="auto"/>
        </w:rPr>
        <w:t>:</w:t>
      </w:r>
      <w:bookmarkEnd w:id="39"/>
    </w:p>
    <w:p w14:paraId="4071678E" w14:textId="566A4A5D" w:rsidR="007F7585" w:rsidRPr="00A32028" w:rsidRDefault="007F7585" w:rsidP="00B31AD6">
      <w:pPr>
        <w:pStyle w:val="break-words"/>
        <w:numPr>
          <w:ilvl w:val="0"/>
          <w:numId w:val="25"/>
        </w:numPr>
        <w:bidi/>
        <w:jc w:val="both"/>
        <w:rPr>
          <w:rFonts w:cs="B Mitra"/>
          <w:szCs w:val="28"/>
        </w:rPr>
      </w:pPr>
      <w:r w:rsidRPr="00A32028">
        <w:rPr>
          <w:rFonts w:cs="B Mitra"/>
          <w:szCs w:val="28"/>
          <w:rtl/>
        </w:rPr>
        <w:t xml:space="preserve">انتقال تریاژ بیماران به خارج از </w:t>
      </w:r>
      <w:r w:rsidR="00B31AD6">
        <w:rPr>
          <w:rFonts w:cs="B Mitra" w:hint="cs"/>
          <w:szCs w:val="28"/>
          <w:rtl/>
        </w:rPr>
        <w:t>اورژانس و تریاژ دو لایه</w:t>
      </w:r>
    </w:p>
    <w:p w14:paraId="599E9185" w14:textId="59E665C2" w:rsidR="007F7585" w:rsidRPr="00A32028" w:rsidRDefault="007F7585" w:rsidP="00367438">
      <w:pPr>
        <w:pStyle w:val="break-words"/>
        <w:numPr>
          <w:ilvl w:val="0"/>
          <w:numId w:val="25"/>
        </w:numPr>
        <w:bidi/>
        <w:jc w:val="both"/>
        <w:rPr>
          <w:rFonts w:cs="B Mitra"/>
          <w:szCs w:val="28"/>
        </w:rPr>
      </w:pPr>
      <w:r w:rsidRPr="00A32028">
        <w:rPr>
          <w:rFonts w:cs="B Mitra"/>
          <w:szCs w:val="28"/>
          <w:rtl/>
        </w:rPr>
        <w:t>استفاده از سالن انتظار اتاق عمل</w:t>
      </w:r>
      <w:r w:rsidRPr="00A32028">
        <w:rPr>
          <w:rFonts w:cs="B Mitra"/>
          <w:szCs w:val="28"/>
        </w:rPr>
        <w:t xml:space="preserve"> (OR) </w:t>
      </w:r>
      <w:r w:rsidRPr="00A32028">
        <w:rPr>
          <w:rFonts w:cs="B Mitra"/>
          <w:szCs w:val="28"/>
          <w:rtl/>
        </w:rPr>
        <w:t xml:space="preserve">یا </w:t>
      </w:r>
      <w:r w:rsidR="00217767">
        <w:rPr>
          <w:rFonts w:cs="B Mitra"/>
          <w:szCs w:val="28"/>
          <w:rtl/>
        </w:rPr>
        <w:t>ریکاوری</w:t>
      </w:r>
      <w:r w:rsidRPr="00A32028">
        <w:rPr>
          <w:rFonts w:cs="B Mitra"/>
          <w:szCs w:val="28"/>
        </w:rPr>
        <w:t xml:space="preserve"> </w:t>
      </w:r>
      <w:r w:rsidRPr="00A32028">
        <w:rPr>
          <w:rFonts w:cs="B Mitra"/>
          <w:szCs w:val="28"/>
          <w:rtl/>
        </w:rPr>
        <w:t>به عنوان بخش مراقبت‌های ویژه یا واحد نگهداری پیش از عمل</w:t>
      </w:r>
    </w:p>
    <w:p w14:paraId="33417A7A" w14:textId="77777777" w:rsidR="007F7585" w:rsidRPr="00A32028" w:rsidRDefault="007F7585" w:rsidP="00A32028">
      <w:pPr>
        <w:pStyle w:val="break-words"/>
        <w:numPr>
          <w:ilvl w:val="0"/>
          <w:numId w:val="25"/>
        </w:numPr>
        <w:bidi/>
        <w:jc w:val="both"/>
        <w:rPr>
          <w:rFonts w:cs="B Mitra"/>
          <w:szCs w:val="28"/>
        </w:rPr>
      </w:pPr>
      <w:r w:rsidRPr="00A32028">
        <w:rPr>
          <w:rFonts w:cs="B Mitra"/>
          <w:szCs w:val="28"/>
          <w:rtl/>
        </w:rPr>
        <w:t>تعیین فضای جداگانه برای انتظار خانواده‌ها و تجمع بازماندگان</w:t>
      </w:r>
    </w:p>
    <w:p w14:paraId="72046805" w14:textId="77777777" w:rsidR="007F7585" w:rsidRPr="00A32028" w:rsidRDefault="007F7585" w:rsidP="00A32028">
      <w:pPr>
        <w:pStyle w:val="break-words"/>
        <w:numPr>
          <w:ilvl w:val="0"/>
          <w:numId w:val="25"/>
        </w:numPr>
        <w:bidi/>
        <w:jc w:val="both"/>
        <w:rPr>
          <w:rFonts w:cs="B Mitra"/>
          <w:szCs w:val="28"/>
        </w:rPr>
      </w:pPr>
      <w:r w:rsidRPr="00A32028">
        <w:rPr>
          <w:rFonts w:cs="B Mitra"/>
          <w:szCs w:val="28"/>
          <w:rtl/>
        </w:rPr>
        <w:t>محلی برای حضور رسانه‌ها</w:t>
      </w:r>
    </w:p>
    <w:p w14:paraId="2E176F85" w14:textId="44D6B99D" w:rsidR="007F7585" w:rsidRPr="00A32028" w:rsidRDefault="007F7585" w:rsidP="00A32028">
      <w:pPr>
        <w:pStyle w:val="break-words"/>
        <w:numPr>
          <w:ilvl w:val="0"/>
          <w:numId w:val="25"/>
        </w:numPr>
        <w:bidi/>
        <w:jc w:val="both"/>
        <w:rPr>
          <w:rFonts w:cs="B Mitra"/>
          <w:szCs w:val="28"/>
        </w:rPr>
      </w:pPr>
      <w:r w:rsidRPr="00A32028">
        <w:rPr>
          <w:rFonts w:cs="B Mitra"/>
          <w:szCs w:val="28"/>
          <w:rtl/>
        </w:rPr>
        <w:t>منطقه‌ای برای هماهنگی</w:t>
      </w:r>
      <w:r w:rsidR="00A27EBD">
        <w:rPr>
          <w:rFonts w:cs="B Mitra" w:hint="cs"/>
          <w:szCs w:val="28"/>
          <w:rtl/>
        </w:rPr>
        <w:t xml:space="preserve"> و ذخیره ی</w:t>
      </w:r>
      <w:r w:rsidRPr="00A32028">
        <w:rPr>
          <w:rFonts w:cs="B Mitra"/>
          <w:szCs w:val="28"/>
          <w:rtl/>
        </w:rPr>
        <w:t xml:space="preserve"> نیروی انسانی </w:t>
      </w:r>
      <w:r w:rsidR="00A27EBD">
        <w:rPr>
          <w:rFonts w:cs="B Mitra" w:hint="cs"/>
          <w:szCs w:val="28"/>
          <w:rtl/>
          <w:lang w:bidi="fa-IR"/>
        </w:rPr>
        <w:t>بیشتر</w:t>
      </w:r>
      <w:r w:rsidR="00A27EBD">
        <w:rPr>
          <w:rStyle w:val="FootnoteReference"/>
          <w:rFonts w:cs="B Mitra"/>
          <w:szCs w:val="28"/>
          <w:rtl/>
          <w:lang w:bidi="fa-IR"/>
        </w:rPr>
        <w:footnoteReference w:id="16"/>
      </w:r>
      <w:r w:rsidR="00A27EBD">
        <w:rPr>
          <w:rFonts w:cs="B Mitra" w:hint="cs"/>
          <w:szCs w:val="28"/>
          <w:rtl/>
          <w:lang w:bidi="fa-IR"/>
        </w:rPr>
        <w:t xml:space="preserve"> </w:t>
      </w:r>
      <w:r w:rsidRPr="00A32028">
        <w:rPr>
          <w:rFonts w:cs="B Mitra"/>
          <w:szCs w:val="28"/>
        </w:rPr>
        <w:t xml:space="preserve"> </w:t>
      </w:r>
    </w:p>
    <w:p w14:paraId="541E03C7" w14:textId="77777777" w:rsidR="007F7585" w:rsidRPr="00A32028" w:rsidRDefault="007F7585" w:rsidP="00A32028">
      <w:pPr>
        <w:pStyle w:val="break-words"/>
        <w:numPr>
          <w:ilvl w:val="0"/>
          <w:numId w:val="25"/>
        </w:numPr>
        <w:bidi/>
        <w:jc w:val="both"/>
        <w:rPr>
          <w:rFonts w:cs="B Mitra"/>
          <w:szCs w:val="28"/>
        </w:rPr>
      </w:pPr>
      <w:r w:rsidRPr="00A32028">
        <w:rPr>
          <w:rFonts w:cs="B Mitra"/>
          <w:szCs w:val="28"/>
          <w:rtl/>
        </w:rPr>
        <w:t>در صورت عمدی بودن حادثه، فضایی برای بازجویی پلیس از کارکنان بیمارستان</w:t>
      </w:r>
    </w:p>
    <w:p w14:paraId="7A565C18" w14:textId="77777777" w:rsidR="000264CB" w:rsidRPr="00E4682F" w:rsidRDefault="007F7585" w:rsidP="00E4682F">
      <w:pPr>
        <w:pStyle w:val="Heading2"/>
        <w:bidi/>
        <w:rPr>
          <w:rStyle w:val="Strong"/>
          <w:b/>
          <w:bCs/>
          <w:szCs w:val="24"/>
          <w:rtl/>
        </w:rPr>
      </w:pPr>
      <w:bookmarkStart w:id="40" w:name="_Toc200357168"/>
      <w:r w:rsidRPr="00E4682F">
        <w:rPr>
          <w:rStyle w:val="Strong"/>
          <w:b/>
          <w:bCs/>
          <w:szCs w:val="24"/>
          <w:rtl/>
        </w:rPr>
        <w:t>ملاحظات امنیتی</w:t>
      </w:r>
      <w:bookmarkEnd w:id="40"/>
    </w:p>
    <w:p w14:paraId="1E83C78E" w14:textId="468AD6AB" w:rsidR="007F7585" w:rsidRPr="00A32028" w:rsidRDefault="007F7585" w:rsidP="00A32028">
      <w:pPr>
        <w:pStyle w:val="break-words"/>
        <w:bidi/>
        <w:jc w:val="both"/>
        <w:rPr>
          <w:rFonts w:cs="B Mitra"/>
          <w:szCs w:val="28"/>
        </w:rPr>
      </w:pPr>
      <w:r w:rsidRPr="00A32028">
        <w:rPr>
          <w:rFonts w:cs="B Mitra"/>
          <w:szCs w:val="28"/>
          <w:rtl/>
        </w:rPr>
        <w:t>هدف اصلی، حفظ ایمنی کارکنان و تأسیسات بیمارستان در برابر تهدیدات امنیتی یا مواجهه با مواد خطرناک است. اقدامات احتمالی شامل</w:t>
      </w:r>
      <w:r w:rsidRPr="00A32028">
        <w:rPr>
          <w:rFonts w:cs="B Mitra"/>
          <w:szCs w:val="28"/>
        </w:rPr>
        <w:t>:</w:t>
      </w:r>
    </w:p>
    <w:p w14:paraId="408B5965" w14:textId="77777777" w:rsidR="007F7585" w:rsidRPr="00A32028" w:rsidRDefault="007F7585" w:rsidP="00A32028">
      <w:pPr>
        <w:pStyle w:val="break-words"/>
        <w:numPr>
          <w:ilvl w:val="0"/>
          <w:numId w:val="26"/>
        </w:numPr>
        <w:bidi/>
        <w:jc w:val="both"/>
        <w:rPr>
          <w:rFonts w:cs="B Mitra"/>
          <w:szCs w:val="28"/>
        </w:rPr>
      </w:pPr>
      <w:r w:rsidRPr="00A32028">
        <w:rPr>
          <w:rFonts w:cs="B Mitra"/>
          <w:szCs w:val="28"/>
          <w:rtl/>
        </w:rPr>
        <w:lastRenderedPageBreak/>
        <w:t>محدود کردن دسترسی به بیمارستان</w:t>
      </w:r>
    </w:p>
    <w:p w14:paraId="3CF1441E" w14:textId="77777777" w:rsidR="007F7585" w:rsidRPr="00A32028" w:rsidRDefault="007F7585" w:rsidP="00A32028">
      <w:pPr>
        <w:pStyle w:val="break-words"/>
        <w:numPr>
          <w:ilvl w:val="0"/>
          <w:numId w:val="26"/>
        </w:numPr>
        <w:bidi/>
        <w:jc w:val="both"/>
        <w:rPr>
          <w:rFonts w:cs="B Mitra"/>
          <w:szCs w:val="28"/>
        </w:rPr>
      </w:pPr>
      <w:r w:rsidRPr="00A32028">
        <w:rPr>
          <w:rFonts w:cs="B Mitra"/>
          <w:szCs w:val="28"/>
          <w:rtl/>
        </w:rPr>
        <w:t>کاهش یا ممنوعیت ملاقات‌کنندگان</w:t>
      </w:r>
    </w:p>
    <w:p w14:paraId="0ECF173B" w14:textId="77777777" w:rsidR="007F7585" w:rsidRPr="00A32028" w:rsidRDefault="007F7585" w:rsidP="00A32028">
      <w:pPr>
        <w:pStyle w:val="break-words"/>
        <w:numPr>
          <w:ilvl w:val="0"/>
          <w:numId w:val="26"/>
        </w:numPr>
        <w:bidi/>
        <w:jc w:val="both"/>
        <w:rPr>
          <w:rFonts w:cs="B Mitra"/>
          <w:szCs w:val="28"/>
        </w:rPr>
      </w:pPr>
      <w:r w:rsidRPr="00A32028">
        <w:rPr>
          <w:rFonts w:cs="B Mitra"/>
          <w:szCs w:val="28"/>
          <w:rtl/>
        </w:rPr>
        <w:t>بازرسی و غربالگری بیماران، کارکنان، آمبولانس‌ها و وسایل نقلیه قبل از ورود به محوطه (در صورت احتمال قصد مجرمانه)</w:t>
      </w:r>
    </w:p>
    <w:p w14:paraId="39BAEE3A" w14:textId="77777777" w:rsidR="007F7585" w:rsidRPr="00A32028" w:rsidRDefault="007F7585" w:rsidP="00A32028">
      <w:pPr>
        <w:pStyle w:val="break-words"/>
        <w:numPr>
          <w:ilvl w:val="0"/>
          <w:numId w:val="26"/>
        </w:numPr>
        <w:bidi/>
        <w:jc w:val="both"/>
        <w:rPr>
          <w:rFonts w:cs="B Mitra"/>
          <w:szCs w:val="28"/>
        </w:rPr>
      </w:pPr>
      <w:r w:rsidRPr="00A32028">
        <w:rPr>
          <w:rFonts w:cs="B Mitra"/>
          <w:szCs w:val="28"/>
          <w:rtl/>
        </w:rPr>
        <w:t>تعیین یک رابط پلیس برای هماهنگی با نیروهای امنیتی و تحقیقاتی</w:t>
      </w:r>
    </w:p>
    <w:p w14:paraId="5351FEF6" w14:textId="77777777" w:rsidR="007F7585" w:rsidRPr="00A32028" w:rsidRDefault="007F7585" w:rsidP="00A32028">
      <w:pPr>
        <w:pStyle w:val="break-words"/>
        <w:bidi/>
        <w:jc w:val="both"/>
        <w:rPr>
          <w:rFonts w:cs="B Mitra"/>
          <w:szCs w:val="28"/>
        </w:rPr>
      </w:pPr>
      <w:r w:rsidRPr="00E4682F">
        <w:rPr>
          <w:rStyle w:val="Strong"/>
          <w:rFonts w:cs="B Titr"/>
          <w:color w:val="7030A0"/>
          <w:rtl/>
        </w:rPr>
        <w:t>ارتباطات</w:t>
      </w:r>
      <w:r w:rsidRPr="00E4682F">
        <w:rPr>
          <w:rStyle w:val="Strong"/>
          <w:rFonts w:cs="B Titr"/>
          <w:color w:val="7030A0"/>
        </w:rPr>
        <w:br/>
      </w:r>
      <w:r w:rsidRPr="00A32028">
        <w:rPr>
          <w:rFonts w:cs="B Mitra"/>
          <w:szCs w:val="28"/>
          <w:rtl/>
        </w:rPr>
        <w:t>در حوادث با تلفات انبوه، پوشش رسانه‌ای گسترده اجتناب‌ناپذیر است. بنابراین</w:t>
      </w:r>
      <w:r w:rsidRPr="00A32028">
        <w:rPr>
          <w:rFonts w:cs="B Mitra"/>
          <w:szCs w:val="28"/>
        </w:rPr>
        <w:t>:</w:t>
      </w:r>
    </w:p>
    <w:p w14:paraId="0BAEFFAF" w14:textId="2A401D5D" w:rsidR="007F7585" w:rsidRPr="00A32028" w:rsidRDefault="007F7585" w:rsidP="00A32028">
      <w:pPr>
        <w:pStyle w:val="break-words"/>
        <w:numPr>
          <w:ilvl w:val="0"/>
          <w:numId w:val="27"/>
        </w:numPr>
        <w:bidi/>
        <w:jc w:val="both"/>
        <w:rPr>
          <w:rFonts w:cs="B Mitra"/>
          <w:szCs w:val="28"/>
        </w:rPr>
      </w:pPr>
      <w:r w:rsidRPr="00A32028">
        <w:rPr>
          <w:rFonts w:cs="B Mitra"/>
          <w:szCs w:val="28"/>
          <w:rtl/>
        </w:rPr>
        <w:t>فعال‌سازی مسئول اطلاع‌رسانی عمومی</w:t>
      </w:r>
      <w:r w:rsidRPr="00A32028">
        <w:rPr>
          <w:rFonts w:cs="B Mitra"/>
          <w:szCs w:val="28"/>
        </w:rPr>
        <w:t xml:space="preserve"> (PIO</w:t>
      </w:r>
      <w:r w:rsidR="00DC3FD2" w:rsidRPr="00A32028">
        <w:rPr>
          <w:rStyle w:val="FootnoteReference"/>
          <w:rFonts w:cs="B Mitra"/>
          <w:szCs w:val="28"/>
        </w:rPr>
        <w:footnoteReference w:id="17"/>
      </w:r>
      <w:r w:rsidRPr="00A32028">
        <w:rPr>
          <w:rFonts w:cs="B Mitra"/>
          <w:szCs w:val="28"/>
        </w:rPr>
        <w:t xml:space="preserve">) </w:t>
      </w:r>
      <w:r w:rsidRPr="00A32028">
        <w:rPr>
          <w:rFonts w:cs="B Mitra"/>
          <w:szCs w:val="28"/>
          <w:rtl/>
        </w:rPr>
        <w:t>برای مدیریت پیام‌رسانی، برگزاری جلسات توجیهی و پاسخ به درخواست‌های رسانه‌ها ضروری است</w:t>
      </w:r>
      <w:r w:rsidRPr="00A32028">
        <w:rPr>
          <w:rFonts w:cs="B Mitra"/>
          <w:szCs w:val="28"/>
        </w:rPr>
        <w:t>.</w:t>
      </w:r>
    </w:p>
    <w:p w14:paraId="539387A8" w14:textId="77777777" w:rsidR="007F7585" w:rsidRPr="00A32028" w:rsidRDefault="007F7585" w:rsidP="00A32028">
      <w:pPr>
        <w:pStyle w:val="break-words"/>
        <w:numPr>
          <w:ilvl w:val="0"/>
          <w:numId w:val="27"/>
        </w:numPr>
        <w:bidi/>
        <w:jc w:val="both"/>
        <w:rPr>
          <w:rFonts w:cs="B Mitra"/>
          <w:szCs w:val="28"/>
        </w:rPr>
      </w:pPr>
      <w:r w:rsidRPr="00A32028">
        <w:rPr>
          <w:rFonts w:cs="B Mitra"/>
          <w:szCs w:val="28"/>
          <w:rtl/>
        </w:rPr>
        <w:t>اطلاع‌رسانی به کارکنان درباره وضعیت، نیاز به حضور، وسایل مورد نیاز (مانند کارت شناسایی، لباس) و آمادگی‌های لازم</w:t>
      </w:r>
    </w:p>
    <w:p w14:paraId="5DC822E1" w14:textId="77777777" w:rsidR="007F7585" w:rsidRPr="00A32028" w:rsidRDefault="007F7585" w:rsidP="00A32028">
      <w:pPr>
        <w:pStyle w:val="break-words"/>
        <w:numPr>
          <w:ilvl w:val="0"/>
          <w:numId w:val="27"/>
        </w:numPr>
        <w:bidi/>
        <w:jc w:val="both"/>
        <w:rPr>
          <w:rFonts w:cs="B Mitra"/>
          <w:szCs w:val="28"/>
        </w:rPr>
      </w:pPr>
      <w:r w:rsidRPr="00A32028">
        <w:rPr>
          <w:rFonts w:cs="B Mitra"/>
          <w:szCs w:val="28"/>
          <w:rtl/>
        </w:rPr>
        <w:t>به‌روزرسانی شرکای خارجی، بیماران و مراجعه‌کنندگان درباره تغییرات در عملیات بیمارستان</w:t>
      </w:r>
    </w:p>
    <w:p w14:paraId="0EC25E67" w14:textId="77777777" w:rsidR="000264CB" w:rsidRPr="00E4682F" w:rsidRDefault="007F7585" w:rsidP="00A32028">
      <w:pPr>
        <w:pStyle w:val="break-words"/>
        <w:bidi/>
        <w:jc w:val="both"/>
        <w:rPr>
          <w:rStyle w:val="Strong"/>
          <w:rFonts w:cs="B Titr"/>
          <w:color w:val="7030A0"/>
          <w:rtl/>
        </w:rPr>
      </w:pPr>
      <w:r w:rsidRPr="00E4682F">
        <w:rPr>
          <w:rStyle w:val="Strong"/>
          <w:rFonts w:cs="B Titr"/>
          <w:color w:val="7030A0"/>
          <w:rtl/>
        </w:rPr>
        <w:t>مدیریت نیروی انسانی</w:t>
      </w:r>
    </w:p>
    <w:p w14:paraId="61EEEC53" w14:textId="6EF7F7B8" w:rsidR="007F7585" w:rsidRPr="00A32028" w:rsidRDefault="007F7585" w:rsidP="00A32028">
      <w:pPr>
        <w:pStyle w:val="break-words"/>
        <w:bidi/>
        <w:jc w:val="both"/>
        <w:rPr>
          <w:rFonts w:cs="B Mitra"/>
          <w:szCs w:val="28"/>
        </w:rPr>
      </w:pPr>
      <w:r w:rsidRPr="00A32028">
        <w:rPr>
          <w:rFonts w:cs="B Mitra"/>
          <w:szCs w:val="28"/>
          <w:rtl/>
        </w:rPr>
        <w:t>در حوادث گسترده، بسیاری از کارکنان با دیدن اخبار به صورت خودجوش به بیمارستان مراجعه می‌کنند. اگرچه این افراد قصد کمک دارند، ممکن است مهارت‌های لازم را نداشته باشند. راهکارها شامل</w:t>
      </w:r>
      <w:r w:rsidRPr="00A32028">
        <w:rPr>
          <w:rFonts w:cs="B Mitra"/>
          <w:szCs w:val="28"/>
        </w:rPr>
        <w:t>:</w:t>
      </w:r>
    </w:p>
    <w:p w14:paraId="25ED1D25" w14:textId="77777777" w:rsidR="007F7585" w:rsidRPr="00A32028" w:rsidRDefault="007F7585" w:rsidP="00A32028">
      <w:pPr>
        <w:pStyle w:val="break-words"/>
        <w:numPr>
          <w:ilvl w:val="0"/>
          <w:numId w:val="28"/>
        </w:numPr>
        <w:bidi/>
        <w:jc w:val="both"/>
        <w:rPr>
          <w:rFonts w:cs="B Mitra"/>
          <w:szCs w:val="28"/>
        </w:rPr>
      </w:pPr>
      <w:r w:rsidRPr="00A32028">
        <w:rPr>
          <w:rFonts w:cs="B Mitra"/>
          <w:szCs w:val="28"/>
          <w:rtl/>
        </w:rPr>
        <w:t>ایجاد "مرکز هماهنگی نیروی انسانی</w:t>
      </w:r>
      <w:r w:rsidRPr="00A32028">
        <w:rPr>
          <w:rFonts w:cs="B Mitra"/>
          <w:szCs w:val="28"/>
        </w:rPr>
        <w:t xml:space="preserve">" (Labor Pool) </w:t>
      </w:r>
      <w:r w:rsidRPr="00A32028">
        <w:rPr>
          <w:rFonts w:cs="B Mitra"/>
          <w:szCs w:val="28"/>
          <w:rtl/>
        </w:rPr>
        <w:t>برای سازماندهی کارکنان بر اساس مهارت‌های تخصصی و توزیع مناسب آن‌ها در بخش‌های مورد نیاز</w:t>
      </w:r>
    </w:p>
    <w:p w14:paraId="1483EAFD" w14:textId="3423D9A8" w:rsidR="007F7585" w:rsidRPr="00A32028" w:rsidRDefault="007F7585" w:rsidP="00A32028">
      <w:pPr>
        <w:pStyle w:val="break-words"/>
        <w:numPr>
          <w:ilvl w:val="0"/>
          <w:numId w:val="28"/>
        </w:numPr>
        <w:bidi/>
        <w:jc w:val="both"/>
        <w:rPr>
          <w:rFonts w:cs="B Mitra"/>
          <w:szCs w:val="28"/>
        </w:rPr>
      </w:pPr>
      <w:r w:rsidRPr="00A32028">
        <w:rPr>
          <w:rFonts w:cs="B Mitra"/>
          <w:szCs w:val="28"/>
          <w:rtl/>
        </w:rPr>
        <w:t>سیستم همراه</w:t>
      </w:r>
      <w:r w:rsidRPr="00A32028">
        <w:rPr>
          <w:rFonts w:cs="B Mitra"/>
          <w:szCs w:val="28"/>
        </w:rPr>
        <w:t xml:space="preserve">  </w:t>
      </w:r>
      <w:r w:rsidR="00A27EBD">
        <w:rPr>
          <w:rStyle w:val="FootnoteReference"/>
          <w:rFonts w:cs="B Mitra"/>
          <w:szCs w:val="28"/>
        </w:rPr>
        <w:footnoteReference w:id="18"/>
      </w:r>
      <w:r w:rsidRPr="00A32028">
        <w:rPr>
          <w:rFonts w:cs="B Mitra"/>
          <w:szCs w:val="28"/>
          <w:rtl/>
        </w:rPr>
        <w:t>برای کارکنانی که در واحدهای ناآشنا خدمت می‌کنند، همراه با آموزش فوری و ارزیابی عملکرد</w:t>
      </w:r>
    </w:p>
    <w:p w14:paraId="23DA9785" w14:textId="77777777" w:rsidR="007F7585" w:rsidRPr="00A32028" w:rsidRDefault="007F7585" w:rsidP="00A32028">
      <w:pPr>
        <w:pStyle w:val="break-words"/>
        <w:numPr>
          <w:ilvl w:val="0"/>
          <w:numId w:val="28"/>
        </w:numPr>
        <w:bidi/>
        <w:jc w:val="both"/>
        <w:rPr>
          <w:rFonts w:cs="B Mitra"/>
          <w:szCs w:val="28"/>
        </w:rPr>
      </w:pPr>
      <w:r w:rsidRPr="00A32028">
        <w:rPr>
          <w:rFonts w:cs="B Mitra"/>
          <w:szCs w:val="28"/>
          <w:rtl/>
        </w:rPr>
        <w:t>فرآیند صدور مجوز و کارت اضطراری برای پرسنل خارج از بیمارستان در صورت استفاده از نیروهای کمکی</w:t>
      </w:r>
    </w:p>
    <w:p w14:paraId="13F39838" w14:textId="77777777" w:rsidR="007F7585" w:rsidRPr="00A32028" w:rsidRDefault="007F7585" w:rsidP="00A32028">
      <w:pPr>
        <w:pStyle w:val="break-words"/>
        <w:bidi/>
        <w:jc w:val="both"/>
        <w:rPr>
          <w:rFonts w:cs="B Mitra"/>
          <w:szCs w:val="28"/>
        </w:rPr>
      </w:pPr>
      <w:r w:rsidRPr="00A32028">
        <w:rPr>
          <w:rStyle w:val="Strong"/>
          <w:rFonts w:cs="B Mitra"/>
          <w:szCs w:val="28"/>
          <w:rtl/>
        </w:rPr>
        <w:t>نکته کلیدی</w:t>
      </w:r>
      <w:r w:rsidRPr="00A32028">
        <w:rPr>
          <w:rStyle w:val="Strong"/>
          <w:rFonts w:cs="B Mitra"/>
          <w:szCs w:val="28"/>
        </w:rPr>
        <w:t>:</w:t>
      </w:r>
      <w:r w:rsidRPr="00A32028">
        <w:rPr>
          <w:rFonts w:cs="B Mitra"/>
          <w:szCs w:val="28"/>
        </w:rPr>
        <w:t xml:space="preserve"> </w:t>
      </w:r>
      <w:r w:rsidRPr="00A32028">
        <w:rPr>
          <w:rFonts w:cs="B Mitra"/>
          <w:szCs w:val="28"/>
          <w:rtl/>
        </w:rPr>
        <w:t>برنامه‌ریزی قبلی و تمرین منظم این سناریوها، توانایی بیمارستان را در مدیریت مؤثر بحران افزایش می‌دهد</w:t>
      </w:r>
      <w:r w:rsidRPr="00A32028">
        <w:rPr>
          <w:rFonts w:cs="B Mitra"/>
          <w:szCs w:val="28"/>
        </w:rPr>
        <w:t>.</w:t>
      </w:r>
    </w:p>
    <w:p w14:paraId="511638AC" w14:textId="77777777" w:rsidR="000264CB" w:rsidRPr="00E4682F" w:rsidRDefault="007F7585" w:rsidP="00E4682F">
      <w:pPr>
        <w:pStyle w:val="Heading1"/>
        <w:bidi/>
        <w:rPr>
          <w:rStyle w:val="Strong"/>
          <w:b/>
          <w:bCs/>
          <w:rtl/>
        </w:rPr>
      </w:pPr>
      <w:bookmarkStart w:id="41" w:name="_Toc200357169"/>
      <w:r w:rsidRPr="00E4682F">
        <w:rPr>
          <w:rStyle w:val="Strong"/>
          <w:b/>
          <w:bCs/>
          <w:rtl/>
        </w:rPr>
        <w:lastRenderedPageBreak/>
        <w:t>عملیات بخش اورژانس</w:t>
      </w:r>
      <w:bookmarkEnd w:id="41"/>
    </w:p>
    <w:p w14:paraId="03235A17" w14:textId="698387A1" w:rsidR="007F7585" w:rsidRPr="00A32028" w:rsidRDefault="007F7585" w:rsidP="00D56415">
      <w:pPr>
        <w:pStyle w:val="break-words"/>
        <w:bidi/>
        <w:rPr>
          <w:rFonts w:cs="B Mitra"/>
          <w:szCs w:val="28"/>
        </w:rPr>
      </w:pPr>
      <w:bookmarkStart w:id="42" w:name="_Toc200357170"/>
      <w:r w:rsidRPr="00E4682F">
        <w:rPr>
          <w:rStyle w:val="Heading2Char"/>
          <w:rtl/>
        </w:rPr>
        <w:t>جلسه فوری سه‌دقیقه‌ای</w:t>
      </w:r>
      <w:r w:rsidR="00A27EBD">
        <w:rPr>
          <w:rStyle w:val="FootnoteReference"/>
          <w:rFonts w:cs="B Titr"/>
          <w:b/>
          <w:bCs/>
          <w:color w:val="7030A0"/>
          <w:szCs w:val="28"/>
          <w:rtl/>
        </w:rPr>
        <w:footnoteReference w:id="19"/>
      </w:r>
      <w:r w:rsidRPr="00E4682F">
        <w:rPr>
          <w:rStyle w:val="Heading2Char"/>
        </w:rPr>
        <w:t xml:space="preserve"> </w:t>
      </w:r>
      <w:bookmarkEnd w:id="42"/>
      <w:r w:rsidRPr="00E4682F">
        <w:rPr>
          <w:rStyle w:val="Heading2Char"/>
        </w:rPr>
        <w:br/>
      </w:r>
      <w:r w:rsidRPr="00A32028">
        <w:rPr>
          <w:rFonts w:cs="B Mitra"/>
          <w:szCs w:val="28"/>
          <w:rtl/>
        </w:rPr>
        <w:t>به محض اعلام حادثه، پرستار منابع</w:t>
      </w:r>
      <w:r w:rsidR="00A27EBD">
        <w:rPr>
          <w:rStyle w:val="FootnoteReference"/>
          <w:rFonts w:cs="B Mitra"/>
          <w:szCs w:val="28"/>
          <w:rtl/>
        </w:rPr>
        <w:footnoteReference w:id="20"/>
      </w:r>
      <w:r w:rsidRPr="00A32028">
        <w:rPr>
          <w:rFonts w:cs="B Mitra"/>
          <w:szCs w:val="28"/>
        </w:rPr>
        <w:t xml:space="preserve"> </w:t>
      </w:r>
      <w:r w:rsidRPr="00A32028">
        <w:rPr>
          <w:rFonts w:cs="B Mitra"/>
          <w:szCs w:val="28"/>
          <w:rtl/>
        </w:rPr>
        <w:t>و پزشک ارشد بخش اورژانس</w:t>
      </w:r>
      <w:r w:rsidR="00A27EBD">
        <w:rPr>
          <w:rStyle w:val="FootnoteReference"/>
          <w:rFonts w:cs="B Mitra"/>
          <w:szCs w:val="28"/>
          <w:rtl/>
        </w:rPr>
        <w:footnoteReference w:id="21"/>
      </w:r>
      <w:r w:rsidRPr="00A32028">
        <w:rPr>
          <w:rFonts w:cs="B Mitra"/>
          <w:szCs w:val="28"/>
        </w:rPr>
        <w:t xml:space="preserve">  </w:t>
      </w:r>
      <w:r w:rsidRPr="00A32028">
        <w:rPr>
          <w:rFonts w:cs="B Mitra"/>
          <w:szCs w:val="28"/>
          <w:rtl/>
        </w:rPr>
        <w:t>باید تمام تیم را جمع کرده و برنامه پاسخگویی را به شرح زیر تنظیم کنند</w:t>
      </w:r>
      <w:r w:rsidRPr="00A32028">
        <w:rPr>
          <w:rFonts w:cs="B Mitra"/>
          <w:szCs w:val="28"/>
        </w:rPr>
        <w:t>:</w:t>
      </w:r>
    </w:p>
    <w:p w14:paraId="7E43CB3D" w14:textId="11A44E24" w:rsidR="007F7585" w:rsidRPr="00A32028" w:rsidRDefault="007F7585" w:rsidP="00A32028">
      <w:pPr>
        <w:pStyle w:val="break-words"/>
        <w:numPr>
          <w:ilvl w:val="0"/>
          <w:numId w:val="29"/>
        </w:numPr>
        <w:bidi/>
        <w:jc w:val="both"/>
        <w:rPr>
          <w:rFonts w:cs="B Mitra"/>
          <w:szCs w:val="28"/>
        </w:rPr>
      </w:pPr>
      <w:r w:rsidRPr="00A32028">
        <w:rPr>
          <w:rFonts w:cs="B Mitra"/>
          <w:szCs w:val="28"/>
          <w:rtl/>
        </w:rPr>
        <w:t xml:space="preserve">واگذاری وظایف و پست‌ها </w:t>
      </w:r>
    </w:p>
    <w:p w14:paraId="09D8EDC9" w14:textId="668670FA" w:rsidR="007F7585" w:rsidRPr="00A32028" w:rsidRDefault="007F7585" w:rsidP="00367438">
      <w:pPr>
        <w:pStyle w:val="break-words"/>
        <w:numPr>
          <w:ilvl w:val="0"/>
          <w:numId w:val="29"/>
        </w:numPr>
        <w:bidi/>
        <w:jc w:val="both"/>
        <w:rPr>
          <w:rFonts w:cs="B Mitra"/>
          <w:szCs w:val="28"/>
        </w:rPr>
      </w:pPr>
      <w:r w:rsidRPr="00A32028">
        <w:rPr>
          <w:rFonts w:cs="B Mitra"/>
          <w:szCs w:val="28"/>
          <w:rtl/>
        </w:rPr>
        <w:t xml:space="preserve">تعیین </w:t>
      </w:r>
      <w:r w:rsidR="00367438">
        <w:rPr>
          <w:rFonts w:cs="B Mitra" w:hint="cs"/>
          <w:szCs w:val="28"/>
          <w:rtl/>
        </w:rPr>
        <w:t xml:space="preserve">مناطق و فضاهای جایگزین درمانی بر اساس پروتکل </w:t>
      </w:r>
      <w:r w:rsidR="00367438">
        <w:rPr>
          <w:rFonts w:cs="B Mitra"/>
          <w:szCs w:val="28"/>
        </w:rPr>
        <w:t>MCM</w:t>
      </w:r>
      <w:r w:rsidRPr="00A32028">
        <w:rPr>
          <w:rFonts w:cs="B Mitra"/>
          <w:szCs w:val="28"/>
          <w:rtl/>
        </w:rPr>
        <w:t xml:space="preserve"> مانند</w:t>
      </w:r>
      <w:r w:rsidRPr="00A32028">
        <w:rPr>
          <w:rFonts w:cs="B Mitra"/>
          <w:szCs w:val="28"/>
        </w:rPr>
        <w:t xml:space="preserve">: </w:t>
      </w:r>
    </w:p>
    <w:p w14:paraId="6226DD8F"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درمان بیماران کم‌خطر در لابی</w:t>
      </w:r>
    </w:p>
    <w:p w14:paraId="080E90DE"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انتقال تریاژ به خارج از بیمارستان</w:t>
      </w:r>
    </w:p>
    <w:p w14:paraId="31D846ED"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ایجاد چندین منطقه تریاژ</w:t>
      </w:r>
    </w:p>
    <w:p w14:paraId="5125C75E"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انتقال بیماران منتظر جراحی به</w:t>
      </w:r>
      <w:r w:rsidRPr="00A32028">
        <w:rPr>
          <w:rFonts w:cs="B Mitra"/>
          <w:szCs w:val="28"/>
        </w:rPr>
        <w:t xml:space="preserve"> ICU </w:t>
      </w:r>
      <w:r w:rsidRPr="00A32028">
        <w:rPr>
          <w:rFonts w:cs="B Mitra"/>
          <w:szCs w:val="28"/>
          <w:rtl/>
        </w:rPr>
        <w:t>یا فضاهای جایگزین</w:t>
      </w:r>
    </w:p>
    <w:p w14:paraId="315E2FC0" w14:textId="77777777" w:rsidR="007F7585" w:rsidRPr="00A32028" w:rsidRDefault="007F7585" w:rsidP="00A32028">
      <w:pPr>
        <w:pStyle w:val="break-words"/>
        <w:numPr>
          <w:ilvl w:val="0"/>
          <w:numId w:val="29"/>
        </w:numPr>
        <w:bidi/>
        <w:jc w:val="both"/>
        <w:rPr>
          <w:rFonts w:cs="B Mitra"/>
          <w:szCs w:val="28"/>
        </w:rPr>
      </w:pPr>
      <w:r w:rsidRPr="00A32028">
        <w:rPr>
          <w:rFonts w:cs="B Mitra"/>
          <w:szCs w:val="28"/>
          <w:rtl/>
        </w:rPr>
        <w:t>درخواست کمک فوری از منابع بیمارستان، شامل</w:t>
      </w:r>
      <w:r w:rsidRPr="00A32028">
        <w:rPr>
          <w:rFonts w:cs="B Mitra"/>
          <w:szCs w:val="28"/>
        </w:rPr>
        <w:t xml:space="preserve">: </w:t>
      </w:r>
    </w:p>
    <w:p w14:paraId="055AA0FC"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پرسنل پزشکی اضافی</w:t>
      </w:r>
    </w:p>
    <w:p w14:paraId="00DE9AEC"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نیروهای بخش‌های بستری</w:t>
      </w:r>
    </w:p>
    <w:p w14:paraId="76EA0C20"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خدمات نظافتی برای تخلیه و آماده‌سازی سریع اتاق‌ها</w:t>
      </w:r>
    </w:p>
    <w:p w14:paraId="0BE010E7"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تیم انتقال بیمار برای جابجایی به طبقات</w:t>
      </w:r>
    </w:p>
    <w:p w14:paraId="2DF534E0"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نیروی امنیتی برای کنترل دسترسی‌ها</w:t>
      </w:r>
    </w:p>
    <w:p w14:paraId="32FA4FBD" w14:textId="77777777" w:rsidR="007F7585" w:rsidRPr="00A32028" w:rsidRDefault="007F7585" w:rsidP="00A32028">
      <w:pPr>
        <w:pStyle w:val="break-words"/>
        <w:numPr>
          <w:ilvl w:val="1"/>
          <w:numId w:val="29"/>
        </w:numPr>
        <w:bidi/>
        <w:jc w:val="both"/>
        <w:rPr>
          <w:rFonts w:cs="B Mitra"/>
          <w:szCs w:val="28"/>
        </w:rPr>
      </w:pPr>
      <w:r w:rsidRPr="00A32028">
        <w:rPr>
          <w:rFonts w:cs="B Mitra"/>
          <w:szCs w:val="28"/>
          <w:rtl/>
        </w:rPr>
        <w:t>مددکاران اجتماعی برای هماهنگی با خانواده‌ها</w:t>
      </w:r>
    </w:p>
    <w:p w14:paraId="47D1E1BF" w14:textId="77777777" w:rsidR="007F7585" w:rsidRPr="00A32028" w:rsidRDefault="007F7585" w:rsidP="00A32028">
      <w:pPr>
        <w:pStyle w:val="break-words"/>
        <w:numPr>
          <w:ilvl w:val="0"/>
          <w:numId w:val="29"/>
        </w:numPr>
        <w:bidi/>
        <w:jc w:val="both"/>
        <w:rPr>
          <w:rFonts w:cs="B Mitra"/>
          <w:szCs w:val="28"/>
        </w:rPr>
      </w:pPr>
      <w:r w:rsidRPr="00A32028">
        <w:rPr>
          <w:rFonts w:cs="B Mitra"/>
          <w:szCs w:val="28"/>
          <w:rtl/>
        </w:rPr>
        <w:t>تعیین اولویت‌بندی بیماران برای جراحی (چون ممکن است محدودیت ظرفیت جراحی بر سرعت درمان و بقای بیماران تأثیر بگذارد)</w:t>
      </w:r>
      <w:r w:rsidRPr="00A32028">
        <w:rPr>
          <w:rFonts w:cs="B Mitra"/>
          <w:szCs w:val="28"/>
        </w:rPr>
        <w:t>.</w:t>
      </w:r>
    </w:p>
    <w:p w14:paraId="41A411D6" w14:textId="77777777" w:rsidR="00A27EBD" w:rsidRDefault="007F7585" w:rsidP="00A27EBD">
      <w:pPr>
        <w:pStyle w:val="break-words"/>
        <w:bidi/>
        <w:rPr>
          <w:rFonts w:cs="B Mitra"/>
          <w:szCs w:val="28"/>
          <w:rtl/>
        </w:rPr>
      </w:pPr>
      <w:bookmarkStart w:id="43" w:name="_Toc200357171"/>
      <w:r w:rsidRPr="00E4682F">
        <w:rPr>
          <w:rStyle w:val="Heading2Char"/>
          <w:rtl/>
        </w:rPr>
        <w:t>راه‌اندازی مرکز تماس</w:t>
      </w:r>
      <w:r w:rsidR="00A27EBD">
        <w:rPr>
          <w:rStyle w:val="FootnoteReference"/>
          <w:rFonts w:cs="B Titr"/>
          <w:b/>
          <w:bCs/>
          <w:color w:val="7030A0"/>
          <w:szCs w:val="28"/>
          <w:rtl/>
        </w:rPr>
        <w:footnoteReference w:id="22"/>
      </w:r>
      <w:r w:rsidRPr="00E4682F">
        <w:rPr>
          <w:rStyle w:val="Heading2Char"/>
        </w:rPr>
        <w:t xml:space="preserve"> </w:t>
      </w:r>
      <w:bookmarkEnd w:id="43"/>
      <w:r w:rsidRPr="00E4682F">
        <w:rPr>
          <w:rStyle w:val="Heading2Char"/>
        </w:rPr>
        <w:br/>
      </w:r>
      <w:r w:rsidRPr="00A32028">
        <w:rPr>
          <w:rFonts w:cs="B Mitra"/>
          <w:szCs w:val="28"/>
          <w:rtl/>
        </w:rPr>
        <w:t>با توجه به اینکه شناسایی قربانیان انفجار دشوار است، بخش اورژانس ممکن است با حجم بالای تماس‌های خانواده‌ها و دوستان مواجه شود.</w:t>
      </w:r>
    </w:p>
    <w:p w14:paraId="59CE3F4A" w14:textId="65246E30" w:rsidR="007F7585" w:rsidRPr="00A32028" w:rsidRDefault="007F7585" w:rsidP="00A27EBD">
      <w:pPr>
        <w:pStyle w:val="break-words"/>
        <w:bidi/>
        <w:rPr>
          <w:rFonts w:cs="B Mitra"/>
          <w:szCs w:val="28"/>
        </w:rPr>
      </w:pPr>
      <w:r w:rsidRPr="00A32028">
        <w:rPr>
          <w:rFonts w:cs="B Mitra"/>
          <w:szCs w:val="28"/>
          <w:rtl/>
        </w:rPr>
        <w:t xml:space="preserve"> راهکارها</w:t>
      </w:r>
      <w:r w:rsidRPr="00A32028">
        <w:rPr>
          <w:rFonts w:cs="B Mitra"/>
          <w:szCs w:val="28"/>
        </w:rPr>
        <w:t>:</w:t>
      </w:r>
    </w:p>
    <w:p w14:paraId="585EF118" w14:textId="0FD148A8" w:rsidR="007F7585" w:rsidRPr="00A32028" w:rsidRDefault="007F7585" w:rsidP="00A32028">
      <w:pPr>
        <w:pStyle w:val="break-words"/>
        <w:numPr>
          <w:ilvl w:val="0"/>
          <w:numId w:val="30"/>
        </w:numPr>
        <w:bidi/>
        <w:jc w:val="both"/>
        <w:rPr>
          <w:rFonts w:cs="B Mitra"/>
          <w:szCs w:val="28"/>
        </w:rPr>
      </w:pPr>
      <w:r w:rsidRPr="00A32028">
        <w:rPr>
          <w:rFonts w:cs="B Mitra"/>
          <w:szCs w:val="28"/>
          <w:rtl/>
        </w:rPr>
        <w:t>راه‌اندازی سریع مرکز تماس برای جلوگیری از اشغال خطوط اصلی بخش اورژانس</w:t>
      </w:r>
      <w:r w:rsidR="00367438">
        <w:rPr>
          <w:rFonts w:cs="B Mitra"/>
          <w:szCs w:val="28"/>
        </w:rPr>
        <w:t xml:space="preserve"> </w:t>
      </w:r>
      <w:r w:rsidR="00367438">
        <w:rPr>
          <w:rFonts w:cs="B Mitra" w:hint="cs"/>
          <w:szCs w:val="28"/>
          <w:rtl/>
          <w:lang w:bidi="fa-IR"/>
        </w:rPr>
        <w:t>در صورت امکان</w:t>
      </w:r>
      <w:r w:rsidR="00A27EBD">
        <w:rPr>
          <w:rFonts w:cs="B Mitra" w:hint="cs"/>
          <w:szCs w:val="28"/>
          <w:rtl/>
          <w:lang w:bidi="fa-IR"/>
        </w:rPr>
        <w:t>.</w:t>
      </w:r>
    </w:p>
    <w:p w14:paraId="4D53FF2F" w14:textId="6ADD0DF9" w:rsidR="007F7585" w:rsidRDefault="007F7585" w:rsidP="00A32028">
      <w:pPr>
        <w:pStyle w:val="break-words"/>
        <w:numPr>
          <w:ilvl w:val="0"/>
          <w:numId w:val="30"/>
        </w:numPr>
        <w:bidi/>
        <w:jc w:val="both"/>
        <w:rPr>
          <w:rFonts w:cs="B Mitra"/>
          <w:szCs w:val="28"/>
        </w:rPr>
      </w:pPr>
      <w:r w:rsidRPr="00A32028">
        <w:rPr>
          <w:rFonts w:cs="B Mitra"/>
          <w:szCs w:val="28"/>
          <w:rtl/>
        </w:rPr>
        <w:lastRenderedPageBreak/>
        <w:t>استفاده از مددکاران اجتماعی برای مدیریت این مرکز، زیرا می‌توانند با سایر بیمارستان‌ها و مراکز عملیات اضطراری هماهنگ شوند تا به یافتن عزیزان و تجمع خانواده‌ها کمک کنند</w:t>
      </w:r>
      <w:r w:rsidR="00A27EBD">
        <w:rPr>
          <w:rFonts w:cs="B Mitra" w:hint="cs"/>
          <w:szCs w:val="28"/>
          <w:rtl/>
        </w:rPr>
        <w:t>.</w:t>
      </w:r>
    </w:p>
    <w:p w14:paraId="725C4EB8" w14:textId="3D6E0B75" w:rsidR="00367438" w:rsidRPr="00A32028" w:rsidRDefault="00367438" w:rsidP="00367438">
      <w:pPr>
        <w:pStyle w:val="break-words"/>
        <w:numPr>
          <w:ilvl w:val="0"/>
          <w:numId w:val="30"/>
        </w:numPr>
        <w:bidi/>
        <w:jc w:val="both"/>
        <w:rPr>
          <w:rFonts w:cs="B Mitra"/>
          <w:szCs w:val="28"/>
        </w:rPr>
      </w:pPr>
      <w:r>
        <w:rPr>
          <w:rFonts w:cs="B Mitra" w:hint="cs"/>
          <w:szCs w:val="28"/>
          <w:rtl/>
        </w:rPr>
        <w:t>استفاده از ظرفیت فضای مجازی، روابط عمومی بیمارستان، سایت ها یا کانال های رسمی بیمارستان در پیام رسان های مختلف</w:t>
      </w:r>
      <w:r w:rsidR="00A27EBD">
        <w:rPr>
          <w:rFonts w:cs="B Mitra" w:hint="cs"/>
          <w:szCs w:val="28"/>
          <w:rtl/>
        </w:rPr>
        <w:t>.</w:t>
      </w:r>
    </w:p>
    <w:p w14:paraId="2A718345" w14:textId="4E4D15E2" w:rsidR="007F7585" w:rsidRPr="00A32028" w:rsidRDefault="007F7585" w:rsidP="00A32028">
      <w:pPr>
        <w:pStyle w:val="break-words"/>
        <w:bidi/>
        <w:rPr>
          <w:rFonts w:cs="B Mitra"/>
          <w:szCs w:val="28"/>
        </w:rPr>
      </w:pPr>
      <w:bookmarkStart w:id="44" w:name="_Toc200357172"/>
      <w:r w:rsidRPr="00E4682F">
        <w:rPr>
          <w:rStyle w:val="Heading2Char"/>
          <w:rtl/>
        </w:rPr>
        <w:t>ردیابی بیماران</w:t>
      </w:r>
      <w:r w:rsidR="00A27EBD">
        <w:rPr>
          <w:rStyle w:val="FootnoteReference"/>
          <w:rFonts w:cs="B Titr"/>
          <w:b/>
          <w:bCs/>
          <w:color w:val="7030A0"/>
          <w:szCs w:val="28"/>
          <w:rtl/>
        </w:rPr>
        <w:footnoteReference w:id="23"/>
      </w:r>
      <w:r w:rsidRPr="00E4682F">
        <w:rPr>
          <w:rStyle w:val="Heading2Char"/>
        </w:rPr>
        <w:t xml:space="preserve"> </w:t>
      </w:r>
      <w:bookmarkEnd w:id="44"/>
      <w:r w:rsidRPr="00A32028">
        <w:rPr>
          <w:rFonts w:cs="B Mitra"/>
          <w:szCs w:val="28"/>
        </w:rPr>
        <w:br/>
      </w:r>
      <w:r w:rsidRPr="00A32028">
        <w:rPr>
          <w:rFonts w:cs="B Mitra"/>
          <w:szCs w:val="28"/>
          <w:rtl/>
        </w:rPr>
        <w:t>بسیاری از بیماران بحرانی ممکن است بدون شناسنامه یا مدارک هویتی وارد شوند و نیاز به اقدامات فوری نجات‌بخش داشته باشند. چالش‌ها و راهکارها</w:t>
      </w:r>
      <w:r w:rsidRPr="00A32028">
        <w:rPr>
          <w:rFonts w:cs="B Mitra"/>
          <w:szCs w:val="28"/>
        </w:rPr>
        <w:t>:</w:t>
      </w:r>
    </w:p>
    <w:p w14:paraId="5FC5B5B2" w14:textId="2848E6F7" w:rsidR="007F7585" w:rsidRPr="00A32028" w:rsidRDefault="007F7585" w:rsidP="00A32028">
      <w:pPr>
        <w:pStyle w:val="break-words"/>
        <w:numPr>
          <w:ilvl w:val="0"/>
          <w:numId w:val="31"/>
        </w:numPr>
        <w:bidi/>
        <w:jc w:val="both"/>
        <w:rPr>
          <w:rFonts w:cs="B Mitra"/>
          <w:szCs w:val="28"/>
        </w:rPr>
      </w:pPr>
      <w:r w:rsidRPr="00A32028">
        <w:rPr>
          <w:rFonts w:cs="B Mitra"/>
          <w:szCs w:val="28"/>
          <w:rtl/>
        </w:rPr>
        <w:t>استفاده از پرونده‌های موقت</w:t>
      </w:r>
      <w:r w:rsidR="00A27EBD">
        <w:rPr>
          <w:rStyle w:val="FootnoteReference"/>
          <w:rFonts w:cs="B Mitra"/>
          <w:szCs w:val="28"/>
          <w:rtl/>
        </w:rPr>
        <w:footnoteReference w:id="24"/>
      </w:r>
      <w:r w:rsidRPr="00A32028">
        <w:rPr>
          <w:rFonts w:cs="B Mitra"/>
          <w:szCs w:val="28"/>
        </w:rPr>
        <w:t xml:space="preserve">  </w:t>
      </w:r>
      <w:r w:rsidRPr="00A32028">
        <w:rPr>
          <w:rFonts w:cs="B Mitra"/>
          <w:szCs w:val="28"/>
          <w:rtl/>
        </w:rPr>
        <w:t>که به سیستم پزشکی</w:t>
      </w:r>
      <w:r w:rsidR="00A27EBD">
        <w:rPr>
          <w:rFonts w:cs="B Mitra" w:hint="cs"/>
          <w:szCs w:val="28"/>
          <w:rtl/>
        </w:rPr>
        <w:t xml:space="preserve"> </w:t>
      </w:r>
      <w:r w:rsidR="00A27EBD">
        <w:rPr>
          <w:rFonts w:cs="B Mitra"/>
          <w:szCs w:val="28"/>
        </w:rPr>
        <w:t>HIS</w:t>
      </w:r>
      <w:r w:rsidRPr="00A32028">
        <w:rPr>
          <w:rFonts w:cs="B Mitra"/>
          <w:szCs w:val="28"/>
          <w:rtl/>
        </w:rPr>
        <w:t xml:space="preserve"> متصل هستند تا امکان درخواست آزمایش، تصویربرداری، دارو و فرآورده‌های خونی بدون تأخیر فراهم شود</w:t>
      </w:r>
      <w:r w:rsidR="00A27EBD">
        <w:rPr>
          <w:rFonts w:cs="B Mitra" w:hint="cs"/>
          <w:szCs w:val="28"/>
          <w:rtl/>
        </w:rPr>
        <w:t>.</w:t>
      </w:r>
    </w:p>
    <w:p w14:paraId="3ED86061" w14:textId="6170325C" w:rsidR="007F7585" w:rsidRPr="00A32028" w:rsidRDefault="007F7585" w:rsidP="00A32028">
      <w:pPr>
        <w:pStyle w:val="break-words"/>
        <w:numPr>
          <w:ilvl w:val="0"/>
          <w:numId w:val="31"/>
        </w:numPr>
        <w:bidi/>
        <w:jc w:val="both"/>
        <w:rPr>
          <w:rFonts w:cs="B Mitra"/>
          <w:szCs w:val="28"/>
        </w:rPr>
      </w:pPr>
      <w:r w:rsidRPr="00A32028">
        <w:rPr>
          <w:rFonts w:cs="B Mitra"/>
          <w:szCs w:val="28"/>
          <w:rtl/>
        </w:rPr>
        <w:t>پیگیری بیماران در سطح منطقه/کشور، زیرا مصدومان ممکن است به چندین بیمارستان</w:t>
      </w:r>
      <w:r w:rsidR="00A27EBD">
        <w:rPr>
          <w:rFonts w:cs="B Mitra"/>
          <w:szCs w:val="28"/>
        </w:rPr>
        <w:t>/</w:t>
      </w:r>
      <w:r w:rsidR="00A27EBD">
        <w:rPr>
          <w:rFonts w:cs="B Mitra" w:hint="cs"/>
          <w:szCs w:val="28"/>
          <w:rtl/>
          <w:lang w:bidi="fa-IR"/>
        </w:rPr>
        <w:t>شهر</w:t>
      </w:r>
      <w:r w:rsidRPr="00A32028">
        <w:rPr>
          <w:rFonts w:cs="B Mitra"/>
          <w:szCs w:val="28"/>
          <w:rtl/>
        </w:rPr>
        <w:t xml:space="preserve"> منتقل شوند</w:t>
      </w:r>
      <w:r w:rsidR="00A27EBD">
        <w:rPr>
          <w:rFonts w:cs="B Mitra" w:hint="cs"/>
          <w:szCs w:val="28"/>
          <w:rtl/>
        </w:rPr>
        <w:t>.</w:t>
      </w:r>
    </w:p>
    <w:p w14:paraId="26C659AE" w14:textId="77777777" w:rsidR="000264CB" w:rsidRPr="00E4682F" w:rsidRDefault="007F7585" w:rsidP="00E4682F">
      <w:pPr>
        <w:pStyle w:val="Heading2"/>
        <w:bidi/>
        <w:rPr>
          <w:rStyle w:val="Strong"/>
          <w:b/>
          <w:bCs/>
          <w:szCs w:val="24"/>
          <w:rtl/>
        </w:rPr>
      </w:pPr>
      <w:bookmarkStart w:id="45" w:name="_Toc200357173"/>
      <w:r w:rsidRPr="00E4682F">
        <w:rPr>
          <w:rStyle w:val="Strong"/>
          <w:b/>
          <w:bCs/>
          <w:szCs w:val="24"/>
          <w:rtl/>
        </w:rPr>
        <w:t>مدیریت لجستیک</w:t>
      </w:r>
      <w:bookmarkEnd w:id="45"/>
    </w:p>
    <w:p w14:paraId="0DF6469A" w14:textId="170B0A7A" w:rsidR="007F7585" w:rsidRPr="00A32028" w:rsidRDefault="007F7585" w:rsidP="00E4682F">
      <w:pPr>
        <w:pStyle w:val="break-words"/>
        <w:bidi/>
        <w:spacing w:before="0" w:beforeAutospacing="0"/>
        <w:jc w:val="both"/>
        <w:rPr>
          <w:rFonts w:cs="B Mitra"/>
          <w:szCs w:val="28"/>
        </w:rPr>
      </w:pPr>
      <w:r w:rsidRPr="00A32028">
        <w:rPr>
          <w:rFonts w:cs="B Mitra"/>
          <w:szCs w:val="28"/>
          <w:rtl/>
        </w:rPr>
        <w:t>با توجه به حجم و شدت مصدومان، تعیین یک نفر برای مدیریت لجستیک حیاتی است. وظایف این فرد</w:t>
      </w:r>
      <w:r w:rsidRPr="00A32028">
        <w:rPr>
          <w:rFonts w:cs="B Mitra"/>
          <w:szCs w:val="28"/>
        </w:rPr>
        <w:t>:</w:t>
      </w:r>
    </w:p>
    <w:p w14:paraId="3BFF41DC" w14:textId="77777777" w:rsidR="007F7585" w:rsidRPr="00A32028" w:rsidRDefault="007F7585" w:rsidP="00A32028">
      <w:pPr>
        <w:pStyle w:val="break-words"/>
        <w:numPr>
          <w:ilvl w:val="0"/>
          <w:numId w:val="32"/>
        </w:numPr>
        <w:bidi/>
        <w:jc w:val="both"/>
        <w:rPr>
          <w:rFonts w:cs="B Mitra"/>
          <w:szCs w:val="28"/>
        </w:rPr>
      </w:pPr>
      <w:r w:rsidRPr="00A32028">
        <w:rPr>
          <w:rFonts w:cs="B Mitra"/>
          <w:szCs w:val="28"/>
          <w:rtl/>
        </w:rPr>
        <w:t>هماهنگی تجهیزات، اتاق عمل، بانک خون و سایر نیازهای منابع</w:t>
      </w:r>
    </w:p>
    <w:p w14:paraId="4A8E6C70" w14:textId="77777777" w:rsidR="007F7585" w:rsidRPr="00A32028" w:rsidRDefault="007F7585" w:rsidP="00A32028">
      <w:pPr>
        <w:pStyle w:val="break-words"/>
        <w:numPr>
          <w:ilvl w:val="0"/>
          <w:numId w:val="32"/>
        </w:numPr>
        <w:bidi/>
        <w:jc w:val="both"/>
        <w:rPr>
          <w:rFonts w:cs="B Mitra"/>
          <w:szCs w:val="28"/>
        </w:rPr>
      </w:pPr>
      <w:r w:rsidRPr="00A32028">
        <w:rPr>
          <w:rFonts w:cs="B Mitra"/>
          <w:szCs w:val="28"/>
          <w:rtl/>
        </w:rPr>
        <w:t>ثبت و پیگیری تمام درخواست‌ها و اطمینان از تأمین آن‌ها</w:t>
      </w:r>
    </w:p>
    <w:p w14:paraId="54E2E485" w14:textId="77777777" w:rsidR="007F7585" w:rsidRPr="00A32028" w:rsidRDefault="007F7585" w:rsidP="00A32028">
      <w:pPr>
        <w:pStyle w:val="break-words"/>
        <w:numPr>
          <w:ilvl w:val="0"/>
          <w:numId w:val="32"/>
        </w:numPr>
        <w:bidi/>
        <w:jc w:val="both"/>
        <w:rPr>
          <w:rFonts w:cs="B Mitra"/>
          <w:szCs w:val="28"/>
        </w:rPr>
      </w:pPr>
      <w:r w:rsidRPr="00A32028">
        <w:rPr>
          <w:rFonts w:cs="B Mitra"/>
          <w:szCs w:val="28"/>
          <w:rtl/>
        </w:rPr>
        <w:t>ارتباط مستقیم با مرکز فرماندهی برای گزارش نیازها و وضعیت درخواست‌ها</w:t>
      </w:r>
    </w:p>
    <w:p w14:paraId="1F65A85F" w14:textId="77777777" w:rsidR="007F7585" w:rsidRPr="00A32028" w:rsidRDefault="007F7585" w:rsidP="00A32028">
      <w:pPr>
        <w:pStyle w:val="break-words"/>
        <w:numPr>
          <w:ilvl w:val="0"/>
          <w:numId w:val="32"/>
        </w:numPr>
        <w:bidi/>
        <w:jc w:val="both"/>
        <w:rPr>
          <w:rFonts w:cs="B Mitra"/>
          <w:szCs w:val="28"/>
        </w:rPr>
      </w:pPr>
      <w:r w:rsidRPr="00A32028">
        <w:rPr>
          <w:rFonts w:cs="B Mitra"/>
          <w:szCs w:val="28"/>
          <w:rtl/>
        </w:rPr>
        <w:t>پیشنهاد جایگزین‌های تجهیزاتی در صورت کمبود (مثلاً کیت‌های جراحی جایگزین یا گزینه‌های ونتیلاتور)</w:t>
      </w:r>
    </w:p>
    <w:p w14:paraId="19F90720" w14:textId="6171710F" w:rsidR="007F7585" w:rsidRPr="00E4682F" w:rsidRDefault="007F7585" w:rsidP="00A32028">
      <w:pPr>
        <w:pStyle w:val="break-words"/>
        <w:bidi/>
        <w:jc w:val="both"/>
        <w:rPr>
          <w:rFonts w:cs="B Mitra"/>
          <w:b/>
          <w:bCs/>
          <w:color w:val="FF0000"/>
          <w:szCs w:val="28"/>
        </w:rPr>
      </w:pPr>
      <w:r w:rsidRPr="00E4682F">
        <w:rPr>
          <w:rFonts w:cs="B Mitra"/>
          <w:b/>
          <w:bCs/>
          <w:color w:val="FF0000"/>
          <w:szCs w:val="28"/>
          <w:rtl/>
        </w:rPr>
        <w:t>مهارت ایده‌آل</w:t>
      </w:r>
      <w:r w:rsidR="00E4682F" w:rsidRPr="00E4682F">
        <w:rPr>
          <w:rFonts w:cs="B Mitra" w:hint="cs"/>
          <w:b/>
          <w:bCs/>
          <w:color w:val="FF0000"/>
          <w:szCs w:val="28"/>
          <w:rtl/>
        </w:rPr>
        <w:t>:</w:t>
      </w:r>
      <w:r w:rsidRPr="00E4682F">
        <w:rPr>
          <w:rFonts w:cs="B Mitra"/>
          <w:b/>
          <w:bCs/>
          <w:color w:val="FF0000"/>
          <w:szCs w:val="28"/>
        </w:rPr>
        <w:t xml:space="preserve"> </w:t>
      </w:r>
      <w:r w:rsidRPr="00E4682F">
        <w:rPr>
          <w:rFonts w:cs="B Mitra"/>
          <w:b/>
          <w:bCs/>
          <w:color w:val="FF0000"/>
          <w:szCs w:val="28"/>
          <w:rtl/>
        </w:rPr>
        <w:t xml:space="preserve">این فرد بهتر است پیشینه بالینی داشته باشد تا بتواند در شرایط بحرانی تصمیم‌گیری فنی </w:t>
      </w:r>
      <w:r w:rsidR="00A27EBD">
        <w:rPr>
          <w:rFonts w:cs="B Mitra" w:hint="cs"/>
          <w:b/>
          <w:bCs/>
          <w:color w:val="FF0000"/>
          <w:szCs w:val="28"/>
          <w:rtl/>
        </w:rPr>
        <w:t>بهتری داشته باشد</w:t>
      </w:r>
      <w:r w:rsidRPr="00E4682F">
        <w:rPr>
          <w:rFonts w:cs="B Mitra"/>
          <w:b/>
          <w:bCs/>
          <w:color w:val="FF0000"/>
          <w:szCs w:val="28"/>
        </w:rPr>
        <w:t>.</w:t>
      </w:r>
    </w:p>
    <w:p w14:paraId="01931C76" w14:textId="3457FA8F" w:rsidR="007F7585" w:rsidRPr="00A32028" w:rsidRDefault="007F7585" w:rsidP="00A32028">
      <w:pPr>
        <w:pStyle w:val="break-words"/>
        <w:bidi/>
        <w:jc w:val="both"/>
        <w:rPr>
          <w:rFonts w:cs="B Mitra"/>
          <w:szCs w:val="28"/>
        </w:rPr>
      </w:pPr>
      <w:r w:rsidRPr="00A32028">
        <w:rPr>
          <w:rStyle w:val="Strong"/>
          <w:rFonts w:cs="B Mitra"/>
          <w:szCs w:val="28"/>
          <w:rtl/>
        </w:rPr>
        <w:t>نکته کلیدی</w:t>
      </w:r>
      <w:r w:rsidR="00E4682F">
        <w:rPr>
          <w:rStyle w:val="Strong"/>
          <w:rFonts w:cs="B Mitra" w:hint="cs"/>
          <w:szCs w:val="28"/>
          <w:rtl/>
        </w:rPr>
        <w:t>:</w:t>
      </w:r>
      <w:r w:rsidRPr="00A32028">
        <w:rPr>
          <w:rFonts w:cs="B Mitra"/>
          <w:szCs w:val="28"/>
        </w:rPr>
        <w:t xml:space="preserve"> </w:t>
      </w:r>
      <w:r w:rsidRPr="00A32028">
        <w:rPr>
          <w:rFonts w:cs="B Mitra"/>
          <w:szCs w:val="28"/>
          <w:rtl/>
        </w:rPr>
        <w:t xml:space="preserve">برنامه‌ریزی قبلی، تمرین منظم و واکنش سریع تیم‌های اورژانس می‌تواند تفاوت بین مرگ و زندگی در حوادث با </w:t>
      </w:r>
      <w:r w:rsidR="00A27EBD">
        <w:rPr>
          <w:rFonts w:cs="B Mitra" w:hint="cs"/>
          <w:szCs w:val="28"/>
          <w:rtl/>
        </w:rPr>
        <w:t>مصدومین</w:t>
      </w:r>
      <w:r w:rsidRPr="00A32028">
        <w:rPr>
          <w:rFonts w:cs="B Mitra"/>
          <w:szCs w:val="28"/>
          <w:rtl/>
        </w:rPr>
        <w:t xml:space="preserve"> انبوه باشد</w:t>
      </w:r>
      <w:r w:rsidRPr="00A32028">
        <w:rPr>
          <w:rFonts w:cs="B Mitra"/>
          <w:szCs w:val="28"/>
        </w:rPr>
        <w:t>.</w:t>
      </w:r>
    </w:p>
    <w:p w14:paraId="39AFA913" w14:textId="647296C3" w:rsidR="000264CB" w:rsidRPr="00E4682F" w:rsidRDefault="007F7585" w:rsidP="00367438">
      <w:pPr>
        <w:pStyle w:val="Heading1"/>
        <w:bidi/>
        <w:rPr>
          <w:rStyle w:val="Strong"/>
          <w:b/>
          <w:bCs/>
          <w:rtl/>
        </w:rPr>
      </w:pPr>
      <w:bookmarkStart w:id="46" w:name="_Toc200357174"/>
      <w:r w:rsidRPr="00E4682F">
        <w:rPr>
          <w:rStyle w:val="Strong"/>
          <w:b/>
          <w:bCs/>
          <w:rtl/>
        </w:rPr>
        <w:lastRenderedPageBreak/>
        <w:t xml:space="preserve">تریاژ در حوادث </w:t>
      </w:r>
      <w:r w:rsidR="00367438">
        <w:rPr>
          <w:rStyle w:val="Strong"/>
          <w:rFonts w:hint="cs"/>
          <w:b/>
          <w:bCs/>
          <w:rtl/>
        </w:rPr>
        <w:t>انفجاری با مصدومین انبوه</w:t>
      </w:r>
      <w:bookmarkEnd w:id="46"/>
    </w:p>
    <w:p w14:paraId="67A0CAEB" w14:textId="2E34191E" w:rsidR="000264CB" w:rsidRPr="00E4682F" w:rsidRDefault="007F7585" w:rsidP="00E4682F">
      <w:pPr>
        <w:pStyle w:val="Heading2"/>
        <w:bidi/>
        <w:rPr>
          <w:rStyle w:val="Strong"/>
          <w:b/>
          <w:bCs/>
          <w:szCs w:val="24"/>
          <w:rtl/>
        </w:rPr>
      </w:pPr>
      <w:bookmarkStart w:id="47" w:name="_Toc200357175"/>
      <w:r w:rsidRPr="00E4682F">
        <w:rPr>
          <w:rStyle w:val="Strong"/>
          <w:b/>
          <w:bCs/>
          <w:szCs w:val="24"/>
          <w:rtl/>
        </w:rPr>
        <w:t>تغییرات ضروری در فرآیند تریاژ</w:t>
      </w:r>
      <w:bookmarkEnd w:id="47"/>
      <w:r w:rsidR="00A27EBD">
        <w:rPr>
          <w:rStyle w:val="FootnoteReference"/>
          <w:szCs w:val="24"/>
          <w:rtl/>
        </w:rPr>
        <w:footnoteReference w:id="25"/>
      </w:r>
    </w:p>
    <w:p w14:paraId="03B79970" w14:textId="2CFB09E0" w:rsidR="007F7585" w:rsidRPr="00A32028" w:rsidRDefault="007F7585" w:rsidP="00A32028">
      <w:pPr>
        <w:pStyle w:val="break-words"/>
        <w:bidi/>
        <w:jc w:val="both"/>
        <w:rPr>
          <w:rFonts w:cs="B Mitra"/>
          <w:szCs w:val="28"/>
        </w:rPr>
      </w:pPr>
      <w:r w:rsidRPr="00A32028">
        <w:rPr>
          <w:rFonts w:cs="B Mitra"/>
          <w:szCs w:val="28"/>
          <w:rtl/>
        </w:rPr>
        <w:t>در حوادث با تلفات انبوه</w:t>
      </w:r>
      <w:r w:rsidRPr="00A32028">
        <w:rPr>
          <w:rFonts w:cs="B Mitra"/>
          <w:szCs w:val="28"/>
        </w:rPr>
        <w:t xml:space="preserve"> (MCI)</w:t>
      </w:r>
      <w:r w:rsidRPr="00A32028">
        <w:rPr>
          <w:rFonts w:cs="B Mitra"/>
          <w:szCs w:val="28"/>
          <w:rtl/>
        </w:rPr>
        <w:t>، ساده‌سازی تریاژ برای مدیریت حجم بیماران بحرانی حیاتی است</w:t>
      </w:r>
      <w:r w:rsidRPr="00A32028">
        <w:rPr>
          <w:rFonts w:cs="B Mitra"/>
          <w:szCs w:val="28"/>
        </w:rPr>
        <w:t>:</w:t>
      </w:r>
    </w:p>
    <w:p w14:paraId="35860481" w14:textId="582E727D" w:rsidR="007F7585" w:rsidRPr="00A27EBD" w:rsidRDefault="007F7585" w:rsidP="00367438">
      <w:pPr>
        <w:pStyle w:val="break-words"/>
        <w:numPr>
          <w:ilvl w:val="0"/>
          <w:numId w:val="33"/>
        </w:numPr>
        <w:bidi/>
        <w:jc w:val="both"/>
        <w:rPr>
          <w:rFonts w:cs="B Mitra"/>
          <w:szCs w:val="28"/>
        </w:rPr>
      </w:pPr>
      <w:r w:rsidRPr="00A27EBD">
        <w:rPr>
          <w:rStyle w:val="Strong"/>
          <w:rFonts w:cs="B Mitra"/>
          <w:szCs w:val="28"/>
          <w:rtl/>
        </w:rPr>
        <w:t xml:space="preserve">معیارهای تریاژ </w:t>
      </w:r>
      <w:r w:rsidR="00367438" w:rsidRPr="00A27EBD">
        <w:rPr>
          <w:rStyle w:val="Strong"/>
          <w:rFonts w:cs="B Mitra" w:hint="cs"/>
          <w:szCs w:val="28"/>
          <w:rtl/>
        </w:rPr>
        <w:t>لایه اول</w:t>
      </w:r>
      <w:r w:rsidR="00E4682F" w:rsidRPr="00A27EBD">
        <w:rPr>
          <w:rStyle w:val="Strong"/>
          <w:rFonts w:cs="B Mitra" w:hint="cs"/>
          <w:szCs w:val="28"/>
          <w:rtl/>
        </w:rPr>
        <w:t>:</w:t>
      </w:r>
    </w:p>
    <w:p w14:paraId="71678B48" w14:textId="455DCDEC" w:rsidR="007F7585" w:rsidRPr="00A27EBD" w:rsidRDefault="00367438" w:rsidP="00367438">
      <w:pPr>
        <w:pStyle w:val="break-words"/>
        <w:numPr>
          <w:ilvl w:val="1"/>
          <w:numId w:val="33"/>
        </w:numPr>
        <w:bidi/>
        <w:jc w:val="both"/>
        <w:rPr>
          <w:rFonts w:cs="B Mitra"/>
          <w:szCs w:val="28"/>
        </w:rPr>
      </w:pPr>
      <w:r w:rsidRPr="00A27EBD">
        <w:rPr>
          <w:rFonts w:cs="B Mitra" w:hint="cs"/>
          <w:szCs w:val="28"/>
          <w:rtl/>
        </w:rPr>
        <w:t xml:space="preserve">بر اساس توانایی راه رفتن </w:t>
      </w:r>
      <w:r w:rsidR="007F7585" w:rsidRPr="00A27EBD">
        <w:rPr>
          <w:rFonts w:cs="B Mitra"/>
          <w:szCs w:val="28"/>
          <w:rtl/>
        </w:rPr>
        <w:t>(</w:t>
      </w:r>
      <w:r w:rsidR="00A27EBD">
        <w:rPr>
          <w:rFonts w:cs="B Mitra" w:hint="cs"/>
          <w:szCs w:val="28"/>
          <w:rtl/>
          <w:lang w:bidi="fa-IR"/>
        </w:rPr>
        <w:t xml:space="preserve">هدایت به مناطق </w:t>
      </w:r>
      <w:r w:rsidR="007F7585" w:rsidRPr="00A27EBD">
        <w:rPr>
          <w:rFonts w:cs="B Mitra"/>
          <w:szCs w:val="28"/>
          <w:rtl/>
        </w:rPr>
        <w:t>قرمز/سبز)</w:t>
      </w:r>
    </w:p>
    <w:p w14:paraId="0629DECB" w14:textId="7A21AA09" w:rsidR="00367438" w:rsidRPr="00A27EBD" w:rsidRDefault="00367438" w:rsidP="00367438">
      <w:pPr>
        <w:pStyle w:val="break-words"/>
        <w:numPr>
          <w:ilvl w:val="0"/>
          <w:numId w:val="33"/>
        </w:numPr>
        <w:bidi/>
        <w:jc w:val="both"/>
        <w:rPr>
          <w:rFonts w:cs="B Mitra"/>
          <w:b/>
          <w:bCs/>
          <w:szCs w:val="28"/>
        </w:rPr>
      </w:pPr>
      <w:r w:rsidRPr="00A27EBD">
        <w:rPr>
          <w:rFonts w:cs="B Mitra" w:hint="cs"/>
          <w:b/>
          <w:bCs/>
          <w:szCs w:val="28"/>
          <w:rtl/>
        </w:rPr>
        <w:t>معیارهای تریاژ لایه دوم</w:t>
      </w:r>
    </w:p>
    <w:p w14:paraId="788516F9" w14:textId="27D4D69B" w:rsidR="00367438" w:rsidRPr="00A27EBD" w:rsidRDefault="00367438" w:rsidP="00367438">
      <w:pPr>
        <w:pStyle w:val="break-words"/>
        <w:numPr>
          <w:ilvl w:val="1"/>
          <w:numId w:val="33"/>
        </w:numPr>
        <w:bidi/>
        <w:jc w:val="both"/>
        <w:rPr>
          <w:rFonts w:cs="B Mitra"/>
          <w:szCs w:val="28"/>
        </w:rPr>
      </w:pPr>
      <w:r w:rsidRPr="00A27EBD">
        <w:rPr>
          <w:rFonts w:cs="B Mitra" w:hint="cs"/>
          <w:szCs w:val="28"/>
          <w:rtl/>
        </w:rPr>
        <w:t>در منطقه سبز بر اساس پروتکل های استاندارد (</w:t>
      </w:r>
      <w:r w:rsidRPr="00A27EBD">
        <w:rPr>
          <w:rFonts w:cs="B Mitra"/>
          <w:szCs w:val="28"/>
        </w:rPr>
        <w:t>ESI</w:t>
      </w:r>
      <w:r w:rsidRPr="00A27EBD">
        <w:rPr>
          <w:rFonts w:cs="B Mitra" w:hint="cs"/>
          <w:szCs w:val="28"/>
          <w:rtl/>
        </w:rPr>
        <w:t>)</w:t>
      </w:r>
      <w:r w:rsidRPr="00A27EBD">
        <w:rPr>
          <w:rFonts w:cs="B Mitra" w:hint="cs"/>
          <w:szCs w:val="28"/>
          <w:rtl/>
          <w:lang w:bidi="fa-IR"/>
        </w:rPr>
        <w:t xml:space="preserve"> </w:t>
      </w:r>
      <w:r w:rsidR="00A27EBD">
        <w:rPr>
          <w:rFonts w:cs="B Mitra" w:hint="cs"/>
          <w:szCs w:val="28"/>
          <w:rtl/>
          <w:lang w:bidi="fa-IR"/>
        </w:rPr>
        <w:t xml:space="preserve">و </w:t>
      </w:r>
      <w:r w:rsidRPr="00A27EBD">
        <w:rPr>
          <w:rFonts w:cs="B Mitra" w:hint="cs"/>
          <w:szCs w:val="28"/>
          <w:rtl/>
          <w:lang w:bidi="fa-IR"/>
        </w:rPr>
        <w:t>در منطقه قرمز بر اساس رنگ بندی (مشکی، قرمز 1 و 2، زرد و آبی)</w:t>
      </w:r>
      <w:r w:rsidR="00A27EBD">
        <w:rPr>
          <w:rFonts w:cs="B Mitra" w:hint="cs"/>
          <w:szCs w:val="28"/>
          <w:rtl/>
          <w:lang w:bidi="fa-IR"/>
        </w:rPr>
        <w:t xml:space="preserve"> انجام می شود.</w:t>
      </w:r>
    </w:p>
    <w:p w14:paraId="024B1D93" w14:textId="253413BC" w:rsidR="007F7585" w:rsidRPr="00A32028" w:rsidRDefault="007F7585" w:rsidP="00A32028">
      <w:pPr>
        <w:pStyle w:val="break-words"/>
        <w:numPr>
          <w:ilvl w:val="0"/>
          <w:numId w:val="33"/>
        </w:numPr>
        <w:bidi/>
        <w:jc w:val="both"/>
        <w:rPr>
          <w:rFonts w:cs="B Mitra"/>
          <w:szCs w:val="28"/>
        </w:rPr>
      </w:pPr>
      <w:r w:rsidRPr="00A32028">
        <w:rPr>
          <w:rStyle w:val="Strong"/>
          <w:rFonts w:cs="B Mitra"/>
          <w:szCs w:val="28"/>
          <w:rtl/>
        </w:rPr>
        <w:t>انتخاب تریاژکننده</w:t>
      </w:r>
      <w:r w:rsidR="00E4682F">
        <w:rPr>
          <w:rStyle w:val="Strong"/>
          <w:rFonts w:cs="B Mitra" w:hint="cs"/>
          <w:szCs w:val="28"/>
          <w:rtl/>
        </w:rPr>
        <w:t>:</w:t>
      </w:r>
    </w:p>
    <w:p w14:paraId="16BA483A" w14:textId="0B5FFD5E" w:rsidR="007F7585" w:rsidRPr="00A32028" w:rsidRDefault="007F7585" w:rsidP="00A32028">
      <w:pPr>
        <w:pStyle w:val="break-words"/>
        <w:numPr>
          <w:ilvl w:val="1"/>
          <w:numId w:val="33"/>
        </w:numPr>
        <w:bidi/>
        <w:jc w:val="both"/>
        <w:rPr>
          <w:rFonts w:cs="B Mitra"/>
          <w:szCs w:val="28"/>
        </w:rPr>
      </w:pPr>
      <w:r w:rsidRPr="00A32028">
        <w:rPr>
          <w:rFonts w:cs="B Mitra"/>
          <w:szCs w:val="28"/>
          <w:rtl/>
        </w:rPr>
        <w:t>باید با تجربه‌ترین فرد در ارزیابی سریع بیماران باشد (نه لزوماً پرسنل اضافی)</w:t>
      </w:r>
      <w:r w:rsidR="00996A6D">
        <w:rPr>
          <w:rFonts w:cs="B Mitra"/>
          <w:szCs w:val="28"/>
        </w:rPr>
        <w:t>.</w:t>
      </w:r>
    </w:p>
    <w:p w14:paraId="037198EA" w14:textId="1868E683" w:rsidR="007F7585" w:rsidRPr="00A32028" w:rsidRDefault="007F7585" w:rsidP="00A32028">
      <w:pPr>
        <w:pStyle w:val="break-words"/>
        <w:numPr>
          <w:ilvl w:val="1"/>
          <w:numId w:val="33"/>
        </w:numPr>
        <w:bidi/>
        <w:jc w:val="both"/>
        <w:rPr>
          <w:rFonts w:cs="B Mitra"/>
          <w:szCs w:val="28"/>
        </w:rPr>
      </w:pPr>
      <w:r w:rsidRPr="00A32028">
        <w:rPr>
          <w:rFonts w:cs="B Mitra"/>
          <w:szCs w:val="28"/>
          <w:rtl/>
        </w:rPr>
        <w:t>در برخی بیمارستان‌ها، این نقش بر عهده پرستاران یا تیم ترکیبی پرستار-پزشک است، در حالی که در برخی مناطق ممکن است فقط پزشک انجام دهد</w:t>
      </w:r>
      <w:r w:rsidR="00996A6D">
        <w:rPr>
          <w:rFonts w:cs="B Mitra"/>
          <w:szCs w:val="28"/>
        </w:rPr>
        <w:t>.</w:t>
      </w:r>
    </w:p>
    <w:p w14:paraId="38040A32" w14:textId="7116EA1A" w:rsidR="007F7585" w:rsidRPr="00A32028" w:rsidRDefault="007F7585" w:rsidP="00A32028">
      <w:pPr>
        <w:pStyle w:val="break-words"/>
        <w:numPr>
          <w:ilvl w:val="1"/>
          <w:numId w:val="33"/>
        </w:numPr>
        <w:bidi/>
        <w:jc w:val="both"/>
        <w:rPr>
          <w:rFonts w:cs="B Mitra"/>
          <w:szCs w:val="28"/>
        </w:rPr>
      </w:pPr>
      <w:r w:rsidRPr="00A32028">
        <w:rPr>
          <w:rFonts w:cs="B Mitra"/>
          <w:szCs w:val="28"/>
          <w:rtl/>
        </w:rPr>
        <w:t>در حوادث خاص، تریاژ توسط تیم</w:t>
      </w:r>
      <w:r w:rsidR="00996A6D">
        <w:rPr>
          <w:rFonts w:cs="B Mitra" w:hint="cs"/>
          <w:szCs w:val="28"/>
          <w:rtl/>
          <w:lang w:bidi="fa-IR"/>
        </w:rPr>
        <w:t>ی</w:t>
      </w:r>
      <w:r w:rsidRPr="00A32028">
        <w:rPr>
          <w:rFonts w:cs="B Mitra"/>
          <w:szCs w:val="28"/>
          <w:rtl/>
        </w:rPr>
        <w:t xml:space="preserve"> شامل جراحان انجام می‌شود</w:t>
      </w:r>
      <w:r w:rsidR="00996A6D">
        <w:rPr>
          <w:rFonts w:cs="B Mitra"/>
          <w:szCs w:val="28"/>
        </w:rPr>
        <w:t>.</w:t>
      </w:r>
    </w:p>
    <w:p w14:paraId="0E07FB0E" w14:textId="1E076F9D" w:rsidR="007F7585" w:rsidRPr="00367438" w:rsidRDefault="007F7585" w:rsidP="00A32028">
      <w:pPr>
        <w:pStyle w:val="break-words"/>
        <w:numPr>
          <w:ilvl w:val="0"/>
          <w:numId w:val="33"/>
        </w:numPr>
        <w:bidi/>
        <w:jc w:val="both"/>
        <w:rPr>
          <w:rStyle w:val="Strong"/>
          <w:rFonts w:cs="B Mitra"/>
          <w:b w:val="0"/>
          <w:bCs w:val="0"/>
          <w:szCs w:val="28"/>
        </w:rPr>
      </w:pPr>
      <w:r w:rsidRPr="00A32028">
        <w:rPr>
          <w:rStyle w:val="Strong"/>
          <w:rFonts w:cs="B Mitra"/>
          <w:szCs w:val="28"/>
          <w:rtl/>
        </w:rPr>
        <w:t>اصل "پیت‌استاپ</w:t>
      </w:r>
      <w:r w:rsidR="001B6539" w:rsidRPr="00A32028">
        <w:rPr>
          <w:rStyle w:val="FootnoteReference"/>
          <w:rFonts w:cs="B Mitra"/>
          <w:b/>
          <w:bCs/>
          <w:szCs w:val="28"/>
          <w:rtl/>
        </w:rPr>
        <w:footnoteReference w:id="26"/>
      </w:r>
      <w:r w:rsidRPr="00A32028">
        <w:rPr>
          <w:rStyle w:val="Strong"/>
          <w:rFonts w:cs="B Mitra"/>
          <w:szCs w:val="28"/>
          <w:rtl/>
        </w:rPr>
        <w:t>" (توقف کوتاه)</w:t>
      </w:r>
      <w:r w:rsidRPr="00A32028">
        <w:rPr>
          <w:rStyle w:val="Strong"/>
          <w:rFonts w:cs="B Mitra"/>
          <w:szCs w:val="28"/>
        </w:rPr>
        <w:t>:</w:t>
      </w:r>
    </w:p>
    <w:p w14:paraId="1E51A617" w14:textId="31377E42" w:rsidR="00367438" w:rsidRPr="00367438" w:rsidRDefault="00367438" w:rsidP="00367438">
      <w:pPr>
        <w:pStyle w:val="break-words"/>
        <w:numPr>
          <w:ilvl w:val="1"/>
          <w:numId w:val="33"/>
        </w:numPr>
        <w:bidi/>
        <w:jc w:val="both"/>
        <w:rPr>
          <w:rFonts w:cs="B Mitra"/>
          <w:b/>
          <w:bCs/>
          <w:szCs w:val="28"/>
        </w:rPr>
      </w:pPr>
      <w:r w:rsidRPr="00367438">
        <w:rPr>
          <w:rStyle w:val="Strong"/>
          <w:rFonts w:cs="B Mitra" w:hint="cs"/>
          <w:b w:val="0"/>
          <w:bCs w:val="0"/>
          <w:szCs w:val="28"/>
          <w:rtl/>
        </w:rPr>
        <w:t>شیوه ارزیابی بیمار در منطقه قرمز</w:t>
      </w:r>
    </w:p>
    <w:p w14:paraId="63370839" w14:textId="21E8B876" w:rsidR="007F7585" w:rsidRPr="00A32028" w:rsidRDefault="007F7585" w:rsidP="00782C2D">
      <w:pPr>
        <w:pStyle w:val="break-words"/>
        <w:numPr>
          <w:ilvl w:val="1"/>
          <w:numId w:val="33"/>
        </w:numPr>
        <w:bidi/>
        <w:jc w:val="both"/>
        <w:rPr>
          <w:rFonts w:cs="B Mitra"/>
          <w:szCs w:val="28"/>
        </w:rPr>
      </w:pPr>
      <w:r w:rsidRPr="00A32028">
        <w:rPr>
          <w:rFonts w:cs="B Mitra"/>
          <w:szCs w:val="28"/>
          <w:rtl/>
        </w:rPr>
        <w:t>مداخلات باید محدود به کنترل آسیب‌های حیاتی باشد</w:t>
      </w:r>
      <w:r w:rsidR="00996A6D">
        <w:rPr>
          <w:rFonts w:cs="B Mitra"/>
          <w:szCs w:val="28"/>
        </w:rPr>
        <w:t>.</w:t>
      </w:r>
      <w:r w:rsidR="00996A6D">
        <w:rPr>
          <w:rStyle w:val="FootnoteReference"/>
          <w:rFonts w:cs="B Mitra"/>
          <w:szCs w:val="28"/>
          <w:rtl/>
        </w:rPr>
        <w:footnoteReference w:id="27"/>
      </w:r>
      <w:r w:rsidR="00782C2D">
        <w:rPr>
          <w:rFonts w:cs="B Mitra" w:hint="cs"/>
          <w:szCs w:val="28"/>
          <w:rtl/>
        </w:rPr>
        <w:t xml:space="preserve"> </w:t>
      </w:r>
    </w:p>
    <w:p w14:paraId="51435F21" w14:textId="77777777" w:rsidR="007F7585" w:rsidRPr="00A32028" w:rsidRDefault="007F7585" w:rsidP="00A32028">
      <w:pPr>
        <w:pStyle w:val="break-words"/>
        <w:numPr>
          <w:ilvl w:val="0"/>
          <w:numId w:val="33"/>
        </w:numPr>
        <w:bidi/>
        <w:jc w:val="both"/>
        <w:rPr>
          <w:rFonts w:cs="B Mitra"/>
          <w:szCs w:val="28"/>
        </w:rPr>
      </w:pPr>
      <w:r w:rsidRPr="00A32028">
        <w:rPr>
          <w:rStyle w:val="Strong"/>
          <w:rFonts w:cs="B Mitra"/>
          <w:szCs w:val="28"/>
          <w:rtl/>
        </w:rPr>
        <w:t>تریاژ پویا</w:t>
      </w:r>
      <w:r w:rsidRPr="00A32028">
        <w:rPr>
          <w:rStyle w:val="Strong"/>
          <w:rFonts w:cs="B Mitra"/>
          <w:szCs w:val="28"/>
        </w:rPr>
        <w:t>:</w:t>
      </w:r>
      <w:r w:rsidRPr="00A32028">
        <w:rPr>
          <w:rFonts w:cs="B Mitra"/>
          <w:szCs w:val="28"/>
        </w:rPr>
        <w:t xml:space="preserve"> </w:t>
      </w:r>
    </w:p>
    <w:p w14:paraId="20A54876" w14:textId="77F95145" w:rsidR="007F7585" w:rsidRPr="00A32028" w:rsidRDefault="007F7585" w:rsidP="00A32028">
      <w:pPr>
        <w:pStyle w:val="break-words"/>
        <w:numPr>
          <w:ilvl w:val="1"/>
          <w:numId w:val="33"/>
        </w:numPr>
        <w:bidi/>
        <w:jc w:val="both"/>
        <w:rPr>
          <w:rFonts w:cs="B Mitra"/>
          <w:szCs w:val="28"/>
        </w:rPr>
      </w:pPr>
      <w:r w:rsidRPr="00A32028">
        <w:rPr>
          <w:rFonts w:cs="B Mitra"/>
          <w:szCs w:val="28"/>
          <w:rtl/>
        </w:rPr>
        <w:t>شرایط بیماران این حوادث می‌تواند به سرعت تغییر کند، بنابراین تریاژ باید مداوم و قابل بازبینی باشد</w:t>
      </w:r>
      <w:r w:rsidR="00996A6D">
        <w:rPr>
          <w:rFonts w:cs="B Mitra"/>
          <w:szCs w:val="28"/>
        </w:rPr>
        <w:t>.</w:t>
      </w:r>
    </w:p>
    <w:p w14:paraId="7E1D8EA6" w14:textId="77777777" w:rsidR="000264CB" w:rsidRPr="00E4682F" w:rsidRDefault="007F7585" w:rsidP="00E4682F">
      <w:pPr>
        <w:pStyle w:val="Heading1"/>
        <w:bidi/>
        <w:rPr>
          <w:rStyle w:val="Strong"/>
          <w:b/>
          <w:bCs/>
          <w:rtl/>
        </w:rPr>
      </w:pPr>
      <w:bookmarkStart w:id="48" w:name="_Toc200357176"/>
      <w:r w:rsidRPr="00E4682F">
        <w:rPr>
          <w:rStyle w:val="Strong"/>
          <w:b/>
          <w:bCs/>
          <w:rtl/>
        </w:rPr>
        <w:t>مدیریت بیماران بر اساس سطح تریاژ</w:t>
      </w:r>
      <w:bookmarkEnd w:id="48"/>
    </w:p>
    <w:p w14:paraId="7FD997AD" w14:textId="3B6BA0C5" w:rsidR="007F7585" w:rsidRPr="00E4682F" w:rsidRDefault="007F7585" w:rsidP="00782C2D">
      <w:pPr>
        <w:pStyle w:val="Heading2"/>
        <w:bidi/>
      </w:pPr>
      <w:bookmarkStart w:id="49" w:name="_Toc200357177"/>
      <w:r w:rsidRPr="00E4682F">
        <w:rPr>
          <w:rStyle w:val="Strong"/>
          <w:b/>
          <w:bCs/>
          <w:szCs w:val="24"/>
          <w:rtl/>
        </w:rPr>
        <w:t>بیماران کم‌خطر</w:t>
      </w:r>
      <w:bookmarkEnd w:id="49"/>
      <w:r w:rsidRPr="00E4682F">
        <w:rPr>
          <w:rStyle w:val="Strong"/>
          <w:b/>
          <w:bCs/>
          <w:szCs w:val="24"/>
          <w:rtl/>
        </w:rPr>
        <w:t xml:space="preserve"> </w:t>
      </w:r>
    </w:p>
    <w:p w14:paraId="599CCC9F" w14:textId="171FD12C" w:rsidR="007F7585" w:rsidRPr="00A32028" w:rsidRDefault="007F7585" w:rsidP="00A32028">
      <w:pPr>
        <w:pStyle w:val="break-words"/>
        <w:numPr>
          <w:ilvl w:val="0"/>
          <w:numId w:val="34"/>
        </w:numPr>
        <w:bidi/>
        <w:jc w:val="both"/>
        <w:rPr>
          <w:rFonts w:cs="B Mitra"/>
          <w:szCs w:val="28"/>
        </w:rPr>
      </w:pPr>
      <w:r w:rsidRPr="00A32028">
        <w:rPr>
          <w:rFonts w:cs="B Mitra"/>
          <w:szCs w:val="28"/>
          <w:rtl/>
        </w:rPr>
        <w:t>می‌توانند در لابی یا بخش سرپایی منتظر بمانند</w:t>
      </w:r>
      <w:r w:rsidR="00996A6D">
        <w:rPr>
          <w:rFonts w:cs="B Mitra" w:hint="cs"/>
          <w:szCs w:val="28"/>
          <w:rtl/>
        </w:rPr>
        <w:t>.</w:t>
      </w:r>
    </w:p>
    <w:p w14:paraId="6F62C481" w14:textId="3AA843DA" w:rsidR="007F7585" w:rsidRPr="00A32028" w:rsidRDefault="007F7585" w:rsidP="00A32028">
      <w:pPr>
        <w:pStyle w:val="break-words"/>
        <w:numPr>
          <w:ilvl w:val="0"/>
          <w:numId w:val="34"/>
        </w:numPr>
        <w:bidi/>
        <w:jc w:val="both"/>
        <w:rPr>
          <w:rFonts w:cs="B Mitra"/>
          <w:szCs w:val="28"/>
        </w:rPr>
      </w:pPr>
      <w:r w:rsidRPr="00A32028">
        <w:rPr>
          <w:rFonts w:cs="B Mitra"/>
          <w:szCs w:val="28"/>
          <w:rtl/>
        </w:rPr>
        <w:t>با توجه به احتمال پنهان بودن آسیب‌ها، باید تحت نظارت دوره‌ای قرار گیرند</w:t>
      </w:r>
      <w:r w:rsidR="00996A6D">
        <w:rPr>
          <w:rFonts w:cs="B Mitra" w:hint="cs"/>
          <w:szCs w:val="28"/>
          <w:rtl/>
        </w:rPr>
        <w:t>.</w:t>
      </w:r>
    </w:p>
    <w:p w14:paraId="3B197369" w14:textId="77777777" w:rsidR="007F7585" w:rsidRPr="00E4682F" w:rsidRDefault="007F7585" w:rsidP="00E4682F">
      <w:pPr>
        <w:pStyle w:val="Heading2"/>
        <w:bidi/>
      </w:pPr>
      <w:bookmarkStart w:id="50" w:name="_Toc200357178"/>
      <w:r w:rsidRPr="00E4682F">
        <w:rPr>
          <w:rStyle w:val="Strong"/>
          <w:b/>
          <w:bCs/>
          <w:szCs w:val="24"/>
          <w:rtl/>
        </w:rPr>
        <w:lastRenderedPageBreak/>
        <w:t>بیماران بحرانی (قرمز)</w:t>
      </w:r>
      <w:bookmarkEnd w:id="50"/>
    </w:p>
    <w:p w14:paraId="5A6D685F" w14:textId="2F78E384" w:rsidR="007F7585" w:rsidRPr="00A32028" w:rsidRDefault="00782C2D" w:rsidP="00782C2D">
      <w:pPr>
        <w:pStyle w:val="break-words"/>
        <w:numPr>
          <w:ilvl w:val="0"/>
          <w:numId w:val="35"/>
        </w:numPr>
        <w:bidi/>
        <w:jc w:val="both"/>
        <w:rPr>
          <w:rFonts w:cs="B Mitra"/>
          <w:szCs w:val="28"/>
        </w:rPr>
      </w:pPr>
      <w:r>
        <w:rPr>
          <w:rFonts w:cs="B Mitra" w:hint="cs"/>
          <w:szCs w:val="28"/>
          <w:rtl/>
          <w:lang w:bidi="fa-IR"/>
        </w:rPr>
        <w:t xml:space="preserve">اقدامات </w:t>
      </w:r>
      <w:r>
        <w:rPr>
          <w:rFonts w:cs="B Mitra"/>
          <w:szCs w:val="28"/>
          <w:lang w:bidi="fa-IR"/>
        </w:rPr>
        <w:t>ABCDE</w:t>
      </w:r>
      <w:r>
        <w:rPr>
          <w:rFonts w:cs="B Mitra" w:hint="cs"/>
          <w:szCs w:val="28"/>
          <w:rtl/>
          <w:lang w:bidi="fa-IR"/>
        </w:rPr>
        <w:t>انجام شود و مجددا تریاژ توسط پزشک انجام شود.</w:t>
      </w:r>
    </w:p>
    <w:p w14:paraId="3249ED90" w14:textId="3997C708" w:rsidR="007F7585" w:rsidRPr="00A32028" w:rsidRDefault="007F7585" w:rsidP="00782C2D">
      <w:pPr>
        <w:pStyle w:val="break-words"/>
        <w:numPr>
          <w:ilvl w:val="0"/>
          <w:numId w:val="35"/>
        </w:numPr>
        <w:bidi/>
        <w:jc w:val="both"/>
        <w:rPr>
          <w:rFonts w:cs="B Mitra"/>
          <w:szCs w:val="28"/>
        </w:rPr>
      </w:pPr>
      <w:r w:rsidRPr="00A32028">
        <w:rPr>
          <w:rFonts w:cs="B Mitra"/>
          <w:szCs w:val="28"/>
          <w:rtl/>
        </w:rPr>
        <w:t>واحد</w:t>
      </w:r>
      <w:r w:rsidRPr="00A32028">
        <w:rPr>
          <w:rFonts w:cs="B Mitra"/>
          <w:szCs w:val="28"/>
        </w:rPr>
        <w:t xml:space="preserve"> </w:t>
      </w:r>
      <w:r w:rsidR="00217767">
        <w:rPr>
          <w:rFonts w:cs="B Mitra"/>
          <w:szCs w:val="28"/>
          <w:rtl/>
        </w:rPr>
        <w:t>ریکاوری</w:t>
      </w:r>
      <w:r w:rsidRPr="00A32028">
        <w:rPr>
          <w:rFonts w:cs="B Mitra"/>
          <w:szCs w:val="28"/>
        </w:rPr>
        <w:t xml:space="preserve"> </w:t>
      </w:r>
      <w:r w:rsidRPr="00A32028">
        <w:rPr>
          <w:rFonts w:cs="B Mitra"/>
          <w:szCs w:val="28"/>
          <w:rtl/>
        </w:rPr>
        <w:t>می‌تواند به عنوان منطقه انتظار پیش/پس از جراحی استفاده شود، زیرا</w:t>
      </w:r>
      <w:r w:rsidRPr="00A32028">
        <w:rPr>
          <w:rFonts w:cs="B Mitra"/>
          <w:szCs w:val="28"/>
        </w:rPr>
        <w:t xml:space="preserve">: </w:t>
      </w:r>
    </w:p>
    <w:p w14:paraId="592B7A1D" w14:textId="643FC4E1" w:rsidR="007F7585" w:rsidRPr="00A32028" w:rsidRDefault="007F7585" w:rsidP="00A32028">
      <w:pPr>
        <w:pStyle w:val="break-words"/>
        <w:numPr>
          <w:ilvl w:val="1"/>
          <w:numId w:val="35"/>
        </w:numPr>
        <w:bidi/>
        <w:jc w:val="both"/>
        <w:rPr>
          <w:rFonts w:cs="B Mitra"/>
          <w:szCs w:val="28"/>
        </w:rPr>
      </w:pPr>
      <w:r w:rsidRPr="00A32028">
        <w:rPr>
          <w:rFonts w:cs="B Mitra"/>
          <w:szCs w:val="28"/>
          <w:rtl/>
        </w:rPr>
        <w:t>پرسنل آن مهارت‌های مراقبت ویژه را دارند</w:t>
      </w:r>
      <w:r w:rsidR="00996A6D">
        <w:rPr>
          <w:rFonts w:cs="B Mitra" w:hint="cs"/>
          <w:szCs w:val="28"/>
          <w:rtl/>
        </w:rPr>
        <w:t>.</w:t>
      </w:r>
    </w:p>
    <w:p w14:paraId="73F88B57" w14:textId="7D70DEE6" w:rsidR="007F7585" w:rsidRPr="00A32028" w:rsidRDefault="007F7585" w:rsidP="00A32028">
      <w:pPr>
        <w:pStyle w:val="break-words"/>
        <w:numPr>
          <w:ilvl w:val="1"/>
          <w:numId w:val="35"/>
        </w:numPr>
        <w:bidi/>
        <w:jc w:val="both"/>
        <w:rPr>
          <w:rFonts w:cs="B Mitra"/>
          <w:szCs w:val="28"/>
        </w:rPr>
      </w:pPr>
      <w:r w:rsidRPr="00A32028">
        <w:rPr>
          <w:rFonts w:cs="B Mitra"/>
          <w:szCs w:val="28"/>
          <w:rtl/>
        </w:rPr>
        <w:t>تجهیزات لازم برای بیماران بحرانی موجود است</w:t>
      </w:r>
      <w:r w:rsidR="00996A6D">
        <w:rPr>
          <w:rFonts w:cs="B Mitra" w:hint="cs"/>
          <w:szCs w:val="28"/>
          <w:rtl/>
        </w:rPr>
        <w:t>.</w:t>
      </w:r>
    </w:p>
    <w:p w14:paraId="21067C86" w14:textId="513062E5" w:rsidR="007F7585" w:rsidRPr="00E4682F" w:rsidRDefault="007F7585" w:rsidP="00E4682F">
      <w:pPr>
        <w:pStyle w:val="Heading2"/>
        <w:bidi/>
      </w:pPr>
      <w:bookmarkStart w:id="51" w:name="_Toc200357179"/>
      <w:r w:rsidRPr="00E4682F">
        <w:rPr>
          <w:rStyle w:val="Strong"/>
          <w:b/>
          <w:bCs/>
          <w:szCs w:val="24"/>
          <w:rtl/>
        </w:rPr>
        <w:t>منطقه تجمع خانواده‌ها</w:t>
      </w:r>
      <w:r w:rsidR="00996A6D">
        <w:rPr>
          <w:rStyle w:val="FootnoteReference"/>
          <w:szCs w:val="24"/>
          <w:rtl/>
        </w:rPr>
        <w:footnoteReference w:id="28"/>
      </w:r>
      <w:r w:rsidRPr="00E4682F">
        <w:rPr>
          <w:rStyle w:val="Strong"/>
          <w:b/>
          <w:bCs/>
        </w:rPr>
        <w:t xml:space="preserve"> </w:t>
      </w:r>
      <w:bookmarkEnd w:id="51"/>
    </w:p>
    <w:p w14:paraId="10E3D429" w14:textId="7BC71ACD" w:rsidR="007F7585" w:rsidRPr="00A32028" w:rsidRDefault="007F7585" w:rsidP="00A32028">
      <w:pPr>
        <w:pStyle w:val="break-words"/>
        <w:numPr>
          <w:ilvl w:val="0"/>
          <w:numId w:val="36"/>
        </w:numPr>
        <w:bidi/>
        <w:jc w:val="both"/>
        <w:rPr>
          <w:rFonts w:cs="B Mitra"/>
          <w:szCs w:val="28"/>
        </w:rPr>
      </w:pPr>
      <w:r w:rsidRPr="00A32028">
        <w:rPr>
          <w:rFonts w:cs="B Mitra"/>
          <w:szCs w:val="28"/>
          <w:rtl/>
        </w:rPr>
        <w:t xml:space="preserve">خانواده‌ها بلافاصله به بیمارستان می‌آیند و ممکن است ساعت‌ها تا یافتن عزیزانشان </w:t>
      </w:r>
      <w:r w:rsidR="00996A6D">
        <w:rPr>
          <w:rFonts w:cs="B Mitra" w:hint="cs"/>
          <w:szCs w:val="28"/>
          <w:rtl/>
        </w:rPr>
        <w:t xml:space="preserve">و اطلاع از سیر درمان و وضعیت بالینی وی </w:t>
      </w:r>
      <w:r w:rsidRPr="00A32028">
        <w:rPr>
          <w:rFonts w:cs="B Mitra"/>
          <w:szCs w:val="28"/>
          <w:rtl/>
        </w:rPr>
        <w:t>منتظر بمانند</w:t>
      </w:r>
      <w:r w:rsidR="00996A6D">
        <w:rPr>
          <w:rFonts w:cs="B Mitra" w:hint="cs"/>
          <w:szCs w:val="28"/>
          <w:rtl/>
        </w:rPr>
        <w:t>.</w:t>
      </w:r>
    </w:p>
    <w:p w14:paraId="0F4ED435" w14:textId="77777777" w:rsidR="007F7585" w:rsidRPr="00A32028" w:rsidRDefault="007F7585" w:rsidP="00A32028">
      <w:pPr>
        <w:pStyle w:val="break-words"/>
        <w:numPr>
          <w:ilvl w:val="0"/>
          <w:numId w:val="36"/>
        </w:numPr>
        <w:bidi/>
        <w:jc w:val="both"/>
        <w:rPr>
          <w:rFonts w:cs="B Mitra"/>
          <w:szCs w:val="28"/>
        </w:rPr>
      </w:pPr>
      <w:r w:rsidRPr="00A32028">
        <w:rPr>
          <w:rStyle w:val="Strong"/>
          <w:rFonts w:cs="B Mitra"/>
          <w:szCs w:val="28"/>
          <w:rtl/>
        </w:rPr>
        <w:t>راهکارها</w:t>
      </w:r>
      <w:r w:rsidRPr="00A32028">
        <w:rPr>
          <w:rStyle w:val="Strong"/>
          <w:rFonts w:cs="B Mitra"/>
          <w:szCs w:val="28"/>
        </w:rPr>
        <w:t>:</w:t>
      </w:r>
      <w:r w:rsidRPr="00A32028">
        <w:rPr>
          <w:rFonts w:cs="B Mitra"/>
          <w:szCs w:val="28"/>
        </w:rPr>
        <w:t xml:space="preserve"> </w:t>
      </w:r>
    </w:p>
    <w:p w14:paraId="5E2FA847" w14:textId="77777777" w:rsidR="007F7585" w:rsidRPr="00A32028" w:rsidRDefault="007F7585" w:rsidP="00A32028">
      <w:pPr>
        <w:pStyle w:val="break-words"/>
        <w:numPr>
          <w:ilvl w:val="1"/>
          <w:numId w:val="36"/>
        </w:numPr>
        <w:bidi/>
        <w:jc w:val="both"/>
        <w:rPr>
          <w:rFonts w:cs="B Mitra"/>
          <w:szCs w:val="28"/>
        </w:rPr>
      </w:pPr>
      <w:r w:rsidRPr="00A32028">
        <w:rPr>
          <w:rFonts w:cs="B Mitra"/>
          <w:szCs w:val="28"/>
          <w:rtl/>
        </w:rPr>
        <w:t>اختصاص فضای مشخص برای انتظار خانواده‌ها</w:t>
      </w:r>
    </w:p>
    <w:p w14:paraId="6557A061" w14:textId="4F75199C" w:rsidR="007F7585" w:rsidRPr="00A32028" w:rsidRDefault="007F7585" w:rsidP="00A32028">
      <w:pPr>
        <w:pStyle w:val="break-words"/>
        <w:numPr>
          <w:ilvl w:val="1"/>
          <w:numId w:val="36"/>
        </w:numPr>
        <w:bidi/>
        <w:jc w:val="both"/>
        <w:rPr>
          <w:rFonts w:cs="B Mitra"/>
          <w:szCs w:val="28"/>
        </w:rPr>
      </w:pPr>
      <w:r w:rsidRPr="00A32028">
        <w:rPr>
          <w:rFonts w:cs="B Mitra"/>
          <w:szCs w:val="28"/>
          <w:rtl/>
        </w:rPr>
        <w:t>استقرار مددکاران اجتماعی، روحانیون و تیم سلامت روان برای</w:t>
      </w:r>
      <w:r w:rsidRPr="00A32028">
        <w:rPr>
          <w:rFonts w:cs="B Mitra"/>
          <w:szCs w:val="28"/>
        </w:rPr>
        <w:t xml:space="preserve"> </w:t>
      </w:r>
    </w:p>
    <w:p w14:paraId="6DB09B5A" w14:textId="77777777" w:rsidR="007F7585" w:rsidRPr="00A32028" w:rsidRDefault="007F7585" w:rsidP="00A32028">
      <w:pPr>
        <w:pStyle w:val="break-words"/>
        <w:numPr>
          <w:ilvl w:val="2"/>
          <w:numId w:val="36"/>
        </w:numPr>
        <w:bidi/>
        <w:jc w:val="both"/>
        <w:rPr>
          <w:rFonts w:cs="B Mitra"/>
          <w:szCs w:val="28"/>
        </w:rPr>
      </w:pPr>
      <w:r w:rsidRPr="00A32028">
        <w:rPr>
          <w:rFonts w:cs="B Mitra"/>
          <w:szCs w:val="28"/>
          <w:rtl/>
        </w:rPr>
        <w:t>ارائه کمک‌های اولیه روانی</w:t>
      </w:r>
    </w:p>
    <w:p w14:paraId="2B44BE0A" w14:textId="77777777" w:rsidR="007F7585" w:rsidRPr="00A32028" w:rsidRDefault="007F7585" w:rsidP="00A32028">
      <w:pPr>
        <w:pStyle w:val="break-words"/>
        <w:numPr>
          <w:ilvl w:val="2"/>
          <w:numId w:val="36"/>
        </w:numPr>
        <w:bidi/>
        <w:jc w:val="both"/>
        <w:rPr>
          <w:rFonts w:cs="B Mitra"/>
          <w:szCs w:val="28"/>
        </w:rPr>
      </w:pPr>
      <w:r w:rsidRPr="00A32028">
        <w:rPr>
          <w:rFonts w:cs="B Mitra"/>
          <w:szCs w:val="28"/>
          <w:rtl/>
        </w:rPr>
        <w:t>کمک به شناسایی بیماران ناشناس</w:t>
      </w:r>
    </w:p>
    <w:p w14:paraId="073B404E" w14:textId="602AD5C1" w:rsidR="007F7585" w:rsidRDefault="007F7585" w:rsidP="00A32028">
      <w:pPr>
        <w:pStyle w:val="break-words"/>
        <w:numPr>
          <w:ilvl w:val="2"/>
          <w:numId w:val="36"/>
        </w:numPr>
        <w:bidi/>
        <w:jc w:val="both"/>
        <w:rPr>
          <w:rFonts w:cs="B Mitra"/>
          <w:szCs w:val="28"/>
        </w:rPr>
      </w:pPr>
      <w:r w:rsidRPr="00A32028">
        <w:rPr>
          <w:rFonts w:cs="B Mitra"/>
          <w:szCs w:val="28"/>
          <w:rtl/>
        </w:rPr>
        <w:t>هماهنگی برای یافتن اعضای جداافتاده خانواده در سایر مراکز</w:t>
      </w:r>
    </w:p>
    <w:p w14:paraId="66572DB2" w14:textId="205C3145" w:rsidR="00782C2D" w:rsidRPr="00A32028" w:rsidRDefault="00782C2D" w:rsidP="00782C2D">
      <w:pPr>
        <w:pStyle w:val="break-words"/>
        <w:numPr>
          <w:ilvl w:val="1"/>
          <w:numId w:val="36"/>
        </w:numPr>
        <w:bidi/>
        <w:jc w:val="both"/>
        <w:rPr>
          <w:rFonts w:cs="B Mitra"/>
          <w:szCs w:val="28"/>
        </w:rPr>
      </w:pPr>
      <w:r>
        <w:rPr>
          <w:rFonts w:cs="B Mitra" w:hint="cs"/>
          <w:szCs w:val="28"/>
          <w:rtl/>
        </w:rPr>
        <w:t>استقرا</w:t>
      </w:r>
      <w:r w:rsidR="00996A6D">
        <w:rPr>
          <w:rFonts w:cs="B Mitra" w:hint="cs"/>
          <w:szCs w:val="28"/>
          <w:rtl/>
        </w:rPr>
        <w:t>ر</w:t>
      </w:r>
      <w:r>
        <w:rPr>
          <w:rFonts w:cs="B Mitra" w:hint="cs"/>
          <w:szCs w:val="28"/>
          <w:rtl/>
        </w:rPr>
        <w:t xml:space="preserve"> نیروهای نظامی-انتظامی جهت برقرار امنیت (الزام تفاهم نامه همکاری مشترک)</w:t>
      </w:r>
    </w:p>
    <w:p w14:paraId="071EAC6F" w14:textId="77777777" w:rsidR="007F7585" w:rsidRPr="00E4682F" w:rsidRDefault="007F7585" w:rsidP="00E4682F">
      <w:pPr>
        <w:pStyle w:val="Heading2"/>
        <w:bidi/>
      </w:pPr>
      <w:bookmarkStart w:id="52" w:name="_Toc200357180"/>
      <w:r w:rsidRPr="00E4682F">
        <w:rPr>
          <w:rStyle w:val="Strong"/>
          <w:b/>
          <w:bCs/>
          <w:szCs w:val="24"/>
          <w:rtl/>
        </w:rPr>
        <w:t>مدیریت نیروی انسانی</w:t>
      </w:r>
      <w:bookmarkEnd w:id="52"/>
    </w:p>
    <w:p w14:paraId="3EC9C55D" w14:textId="526A34B6" w:rsidR="007F7585" w:rsidRPr="00A32028" w:rsidRDefault="007F7585" w:rsidP="00782C2D">
      <w:pPr>
        <w:pStyle w:val="break-words"/>
        <w:numPr>
          <w:ilvl w:val="0"/>
          <w:numId w:val="37"/>
        </w:numPr>
        <w:bidi/>
        <w:jc w:val="both"/>
        <w:rPr>
          <w:rFonts w:cs="B Mitra"/>
          <w:szCs w:val="28"/>
        </w:rPr>
      </w:pPr>
      <w:r w:rsidRPr="00A32028">
        <w:rPr>
          <w:rFonts w:cs="B Mitra"/>
          <w:szCs w:val="28"/>
          <w:rtl/>
        </w:rPr>
        <w:t>پرستاران</w:t>
      </w:r>
      <w:r w:rsidRPr="00A32028">
        <w:rPr>
          <w:rFonts w:cs="B Mitra"/>
          <w:szCs w:val="28"/>
        </w:rPr>
        <w:t xml:space="preserve"> </w:t>
      </w:r>
      <w:r w:rsidR="00782C2D">
        <w:rPr>
          <w:rFonts w:cs="B Mitra" w:hint="cs"/>
          <w:szCs w:val="28"/>
          <w:rtl/>
        </w:rPr>
        <w:t xml:space="preserve">بخش های مختلف با سابقه کار در اورژانس و آموزش دیده </w:t>
      </w:r>
      <w:r w:rsidRPr="00A32028">
        <w:rPr>
          <w:rFonts w:cs="B Mitra"/>
          <w:szCs w:val="28"/>
        </w:rPr>
        <w:t xml:space="preserve"> </w:t>
      </w:r>
      <w:r w:rsidR="00782C2D">
        <w:rPr>
          <w:rStyle w:val="FootnoteReference"/>
          <w:rFonts w:cs="B Mitra"/>
          <w:szCs w:val="28"/>
          <w:rtl/>
        </w:rPr>
        <w:footnoteReference w:id="29"/>
      </w:r>
      <w:r w:rsidRPr="00A32028">
        <w:rPr>
          <w:rFonts w:cs="B Mitra"/>
          <w:szCs w:val="28"/>
          <w:rtl/>
        </w:rPr>
        <w:t>می‌توانند تا رسیدن نیروهای اضافی اورژانس، در</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کمک کنند</w:t>
      </w:r>
      <w:r w:rsidR="00996A6D">
        <w:rPr>
          <w:rFonts w:cs="B Mitra" w:hint="cs"/>
          <w:szCs w:val="28"/>
          <w:rtl/>
        </w:rPr>
        <w:t>.</w:t>
      </w:r>
    </w:p>
    <w:p w14:paraId="5DA54C9C" w14:textId="5A645A4D" w:rsidR="007F7585" w:rsidRPr="00A32028" w:rsidRDefault="007F7585" w:rsidP="00A32028">
      <w:pPr>
        <w:pStyle w:val="break-words"/>
        <w:numPr>
          <w:ilvl w:val="0"/>
          <w:numId w:val="37"/>
        </w:numPr>
        <w:bidi/>
        <w:jc w:val="both"/>
        <w:rPr>
          <w:rFonts w:cs="B Mitra"/>
          <w:szCs w:val="28"/>
        </w:rPr>
      </w:pPr>
      <w:r w:rsidRPr="00A32028">
        <w:rPr>
          <w:rFonts w:cs="B Mitra"/>
          <w:szCs w:val="28"/>
          <w:rtl/>
        </w:rPr>
        <w:t>پرستاران بخش‌های بستری می‌توانند از بیماران کم‌خطر مراقبت کنند</w:t>
      </w:r>
      <w:r w:rsidR="00996A6D">
        <w:rPr>
          <w:rFonts w:cs="B Mitra" w:hint="cs"/>
          <w:szCs w:val="28"/>
          <w:rtl/>
        </w:rPr>
        <w:t>.</w:t>
      </w:r>
    </w:p>
    <w:p w14:paraId="2978F5FC" w14:textId="77777777" w:rsidR="007F7585" w:rsidRPr="00A32028" w:rsidRDefault="007F7585" w:rsidP="00A32028">
      <w:pPr>
        <w:pStyle w:val="break-words"/>
        <w:numPr>
          <w:ilvl w:val="0"/>
          <w:numId w:val="37"/>
        </w:numPr>
        <w:bidi/>
        <w:jc w:val="both"/>
        <w:rPr>
          <w:rFonts w:cs="B Mitra"/>
          <w:szCs w:val="28"/>
        </w:rPr>
      </w:pPr>
      <w:r w:rsidRPr="00A32028">
        <w:rPr>
          <w:rStyle w:val="Strong"/>
          <w:rFonts w:cs="B Mitra"/>
          <w:szCs w:val="28"/>
          <w:rtl/>
        </w:rPr>
        <w:t>سیاست پیشنهادی</w:t>
      </w:r>
      <w:r w:rsidRPr="00A32028">
        <w:rPr>
          <w:rStyle w:val="Strong"/>
          <w:rFonts w:cs="B Mitra"/>
          <w:szCs w:val="28"/>
        </w:rPr>
        <w:t>:</w:t>
      </w:r>
      <w:r w:rsidRPr="00A32028">
        <w:rPr>
          <w:rFonts w:cs="B Mitra"/>
          <w:szCs w:val="28"/>
        </w:rPr>
        <w:t xml:space="preserve"> </w:t>
      </w:r>
    </w:p>
    <w:p w14:paraId="20817AF2" w14:textId="56E913A3" w:rsidR="007F7585" w:rsidRPr="00A32028" w:rsidRDefault="007F7585" w:rsidP="00A32028">
      <w:pPr>
        <w:pStyle w:val="break-words"/>
        <w:numPr>
          <w:ilvl w:val="1"/>
          <w:numId w:val="37"/>
        </w:numPr>
        <w:bidi/>
        <w:jc w:val="both"/>
        <w:rPr>
          <w:rFonts w:cs="B Mitra"/>
          <w:szCs w:val="28"/>
        </w:rPr>
      </w:pPr>
      <w:r w:rsidRPr="00A32028">
        <w:rPr>
          <w:rFonts w:cs="B Mitra"/>
          <w:szCs w:val="28"/>
          <w:rtl/>
        </w:rPr>
        <w:t>پرستاران بخش‌ها برای انتقال بیماران پذیرش‌شده به طبقات به</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بیایند تا</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تخلیه شود</w:t>
      </w:r>
      <w:r w:rsidR="00996A6D">
        <w:rPr>
          <w:rFonts w:cs="B Mitra" w:hint="cs"/>
          <w:szCs w:val="28"/>
          <w:rtl/>
        </w:rPr>
        <w:t>.</w:t>
      </w:r>
    </w:p>
    <w:p w14:paraId="22566ACF" w14:textId="46A341FC" w:rsidR="007F7585" w:rsidRPr="00A32028" w:rsidRDefault="007F7585" w:rsidP="00A32028">
      <w:pPr>
        <w:pStyle w:val="break-words"/>
        <w:numPr>
          <w:ilvl w:val="1"/>
          <w:numId w:val="37"/>
        </w:numPr>
        <w:bidi/>
        <w:jc w:val="both"/>
        <w:rPr>
          <w:rFonts w:cs="B Mitra"/>
          <w:szCs w:val="28"/>
        </w:rPr>
      </w:pPr>
      <w:r w:rsidRPr="00A32028">
        <w:rPr>
          <w:rFonts w:cs="B Mitra"/>
          <w:szCs w:val="28"/>
          <w:rtl/>
        </w:rPr>
        <w:t>فراخوان پزشکان بیهوشی، متخصصان مراقبت‌های ویژه برای کمک موقت به تیم تروما</w:t>
      </w:r>
      <w:r w:rsidR="00996A6D">
        <w:rPr>
          <w:rFonts w:cs="B Mitra" w:hint="cs"/>
          <w:szCs w:val="28"/>
          <w:rtl/>
        </w:rPr>
        <w:t>.</w:t>
      </w:r>
    </w:p>
    <w:p w14:paraId="684C5952" w14:textId="00273E5C" w:rsidR="007F7585" w:rsidRPr="00A32028" w:rsidRDefault="007F7585" w:rsidP="00782C2D">
      <w:pPr>
        <w:pStyle w:val="break-words"/>
        <w:numPr>
          <w:ilvl w:val="1"/>
          <w:numId w:val="37"/>
        </w:numPr>
        <w:bidi/>
        <w:jc w:val="both"/>
        <w:rPr>
          <w:rFonts w:cs="B Mitra"/>
          <w:szCs w:val="28"/>
        </w:rPr>
      </w:pPr>
      <w:r w:rsidRPr="00A32028">
        <w:rPr>
          <w:rFonts w:cs="B Mitra"/>
          <w:szCs w:val="28"/>
          <w:rtl/>
        </w:rPr>
        <w:t xml:space="preserve">مدیر </w:t>
      </w:r>
      <w:r w:rsidR="00782C2D">
        <w:rPr>
          <w:rFonts w:cs="B Mitra" w:hint="cs"/>
          <w:szCs w:val="28"/>
          <w:rtl/>
        </w:rPr>
        <w:t>بیمارستان/جانشین</w:t>
      </w:r>
      <w:r w:rsidRPr="00A32028">
        <w:rPr>
          <w:rFonts w:cs="B Mitra"/>
          <w:szCs w:val="28"/>
        </w:rPr>
        <w:t xml:space="preserve"> (CMO</w:t>
      </w:r>
      <w:r w:rsidR="000B64B0" w:rsidRPr="00A32028">
        <w:rPr>
          <w:rStyle w:val="FootnoteReference"/>
          <w:rFonts w:cs="B Mitra"/>
          <w:szCs w:val="28"/>
        </w:rPr>
        <w:footnoteReference w:id="30"/>
      </w:r>
      <w:r w:rsidRPr="00A32028">
        <w:rPr>
          <w:rFonts w:cs="B Mitra"/>
          <w:szCs w:val="28"/>
        </w:rPr>
        <w:t xml:space="preserve">) </w:t>
      </w:r>
      <w:r w:rsidRPr="00A32028">
        <w:rPr>
          <w:rFonts w:cs="B Mitra"/>
          <w:szCs w:val="28"/>
          <w:rtl/>
        </w:rPr>
        <w:t>باید از طریق مرکز فرماندهی، پرسنل مورد نیاز را هماهنگ کند</w:t>
      </w:r>
      <w:r w:rsidR="00996A6D">
        <w:rPr>
          <w:rFonts w:cs="B Mitra" w:hint="cs"/>
          <w:szCs w:val="28"/>
          <w:rtl/>
        </w:rPr>
        <w:t>.</w:t>
      </w:r>
    </w:p>
    <w:p w14:paraId="540B7BA0" w14:textId="77777777" w:rsidR="007F7585" w:rsidRPr="00E4682F" w:rsidRDefault="007F7585" w:rsidP="00E4682F">
      <w:pPr>
        <w:pStyle w:val="Heading2"/>
        <w:bidi/>
      </w:pPr>
      <w:bookmarkStart w:id="53" w:name="_Toc200357181"/>
      <w:r w:rsidRPr="00E4682F">
        <w:rPr>
          <w:rStyle w:val="Strong"/>
          <w:b/>
          <w:bCs/>
          <w:szCs w:val="24"/>
          <w:rtl/>
        </w:rPr>
        <w:lastRenderedPageBreak/>
        <w:t>مستندسازی در شرایط بحران</w:t>
      </w:r>
      <w:bookmarkEnd w:id="53"/>
    </w:p>
    <w:p w14:paraId="579284FC" w14:textId="7C9012C7" w:rsidR="007F7585" w:rsidRPr="00A32028" w:rsidRDefault="007F7585" w:rsidP="00A32028">
      <w:pPr>
        <w:pStyle w:val="break-words"/>
        <w:numPr>
          <w:ilvl w:val="0"/>
          <w:numId w:val="38"/>
        </w:numPr>
        <w:bidi/>
        <w:jc w:val="both"/>
        <w:rPr>
          <w:rFonts w:cs="B Mitra"/>
          <w:szCs w:val="28"/>
        </w:rPr>
      </w:pPr>
      <w:r w:rsidRPr="00A32028">
        <w:rPr>
          <w:rFonts w:cs="B Mitra"/>
          <w:szCs w:val="28"/>
          <w:rtl/>
        </w:rPr>
        <w:t>مستندسازی در حوادث انفجاری اغلب محدود و ناقص است</w:t>
      </w:r>
      <w:r w:rsidR="00996A6D">
        <w:rPr>
          <w:rFonts w:cs="B Mitra" w:hint="cs"/>
          <w:szCs w:val="28"/>
          <w:rtl/>
        </w:rPr>
        <w:t>.</w:t>
      </w:r>
    </w:p>
    <w:p w14:paraId="2B04ABEA" w14:textId="3E2D67D0" w:rsidR="007F7585" w:rsidRPr="00A32028" w:rsidRDefault="007F7585" w:rsidP="00A32028">
      <w:pPr>
        <w:pStyle w:val="break-words"/>
        <w:numPr>
          <w:ilvl w:val="0"/>
          <w:numId w:val="38"/>
        </w:numPr>
        <w:bidi/>
        <w:jc w:val="both"/>
        <w:rPr>
          <w:rFonts w:cs="B Mitra"/>
          <w:szCs w:val="28"/>
        </w:rPr>
      </w:pPr>
      <w:r w:rsidRPr="00A32028">
        <w:rPr>
          <w:rStyle w:val="Strong"/>
          <w:rFonts w:cs="B Mitra"/>
          <w:szCs w:val="28"/>
          <w:rtl/>
        </w:rPr>
        <w:t>راهکارهای کلیدی</w:t>
      </w:r>
      <w:r w:rsidRPr="00A32028">
        <w:rPr>
          <w:rFonts w:cs="B Mitra"/>
          <w:szCs w:val="28"/>
        </w:rPr>
        <w:t xml:space="preserve"> </w:t>
      </w:r>
    </w:p>
    <w:p w14:paraId="6D43E6DA" w14:textId="54D2FBB4" w:rsidR="007F7585" w:rsidRPr="00A32028" w:rsidRDefault="007F7585" w:rsidP="00A32028">
      <w:pPr>
        <w:pStyle w:val="break-words"/>
        <w:numPr>
          <w:ilvl w:val="1"/>
          <w:numId w:val="38"/>
        </w:numPr>
        <w:bidi/>
        <w:jc w:val="both"/>
        <w:rPr>
          <w:rFonts w:cs="B Mitra"/>
          <w:szCs w:val="28"/>
        </w:rPr>
      </w:pPr>
      <w:r w:rsidRPr="00A32028">
        <w:rPr>
          <w:rFonts w:cs="B Mitra"/>
          <w:szCs w:val="28"/>
          <w:rtl/>
        </w:rPr>
        <w:t xml:space="preserve">استفاده از چارت‌های کاغذی </w:t>
      </w:r>
      <w:r w:rsidR="00996A6D">
        <w:rPr>
          <w:rFonts w:cs="B Mitra" w:hint="cs"/>
          <w:szCs w:val="28"/>
          <w:rtl/>
        </w:rPr>
        <w:t xml:space="preserve">از </w:t>
      </w:r>
      <w:r w:rsidRPr="00A32028">
        <w:rPr>
          <w:rFonts w:cs="B Mitra"/>
          <w:szCs w:val="28"/>
          <w:rtl/>
        </w:rPr>
        <w:t>پیش‌تعریف‌شده برای بیماران ناشناس</w:t>
      </w:r>
    </w:p>
    <w:p w14:paraId="60FC37E6" w14:textId="1439C957" w:rsidR="007F7585" w:rsidRPr="00A32028" w:rsidRDefault="007F7585" w:rsidP="00A32028">
      <w:pPr>
        <w:pStyle w:val="break-words"/>
        <w:numPr>
          <w:ilvl w:val="1"/>
          <w:numId w:val="38"/>
        </w:numPr>
        <w:bidi/>
        <w:jc w:val="both"/>
        <w:rPr>
          <w:rFonts w:cs="B Mitra"/>
          <w:szCs w:val="28"/>
        </w:rPr>
      </w:pPr>
      <w:r w:rsidRPr="00A32028">
        <w:rPr>
          <w:rFonts w:cs="B Mitra"/>
          <w:szCs w:val="28"/>
          <w:rtl/>
        </w:rPr>
        <w:t>ثبت حداقل اطلاعات حیاتی (مثلاً در انتقال فوری به اتاق عمل</w:t>
      </w:r>
      <w:r w:rsidR="00996A6D" w:rsidRPr="00996A6D">
        <w:rPr>
          <w:rFonts w:cs="B Mitra"/>
          <w:szCs w:val="28"/>
          <w:rtl/>
        </w:rPr>
        <w:t xml:space="preserve"> </w:t>
      </w:r>
      <w:r w:rsidR="00996A6D" w:rsidRPr="00A32028">
        <w:rPr>
          <w:rFonts w:cs="B Mitra"/>
          <w:szCs w:val="28"/>
          <w:rtl/>
        </w:rPr>
        <w:t>با ماژیک روی بدن بیمار</w:t>
      </w:r>
      <w:r w:rsidR="00996A6D">
        <w:rPr>
          <w:rFonts w:cs="B Mitra" w:hint="cs"/>
          <w:szCs w:val="28"/>
          <w:rtl/>
        </w:rPr>
        <w:t xml:space="preserve"> نوشته شود</w:t>
      </w:r>
      <w:r w:rsidRPr="00A32028">
        <w:rPr>
          <w:rFonts w:cs="B Mitra"/>
          <w:szCs w:val="28"/>
          <w:rtl/>
        </w:rPr>
        <w:t>)</w:t>
      </w:r>
    </w:p>
    <w:p w14:paraId="46F95263" w14:textId="77777777" w:rsidR="007F7585" w:rsidRPr="00A32028" w:rsidRDefault="007F7585" w:rsidP="00A32028">
      <w:pPr>
        <w:pStyle w:val="break-words"/>
        <w:numPr>
          <w:ilvl w:val="1"/>
          <w:numId w:val="38"/>
        </w:numPr>
        <w:bidi/>
        <w:jc w:val="both"/>
        <w:rPr>
          <w:rFonts w:cs="B Mitra"/>
          <w:szCs w:val="28"/>
        </w:rPr>
      </w:pPr>
      <w:r w:rsidRPr="00A32028">
        <w:rPr>
          <w:rFonts w:cs="B Mitra"/>
          <w:szCs w:val="28"/>
          <w:rtl/>
        </w:rPr>
        <w:t>طراحی فرآیندهای ساده‌شده مستندسازی برای جلوگیری از تأخیر (ثبت دستی در شرایط قطع سیستم الکترونیک)</w:t>
      </w:r>
    </w:p>
    <w:p w14:paraId="711EB3C9" w14:textId="77777777" w:rsidR="000264CB" w:rsidRPr="00A32028" w:rsidRDefault="007F7585" w:rsidP="00A32028">
      <w:pPr>
        <w:pStyle w:val="break-words"/>
        <w:bidi/>
        <w:jc w:val="both"/>
        <w:rPr>
          <w:rStyle w:val="Strong"/>
          <w:rFonts w:cs="B Mitra"/>
          <w:szCs w:val="28"/>
          <w:rtl/>
        </w:rPr>
      </w:pPr>
      <w:r w:rsidRPr="00A32028">
        <w:rPr>
          <w:rStyle w:val="Strong"/>
          <w:rFonts w:cs="B Mitra"/>
          <w:szCs w:val="28"/>
          <w:rtl/>
        </w:rPr>
        <w:t>بهترین روش‌های فعلی</w:t>
      </w:r>
    </w:p>
    <w:p w14:paraId="65DA8604" w14:textId="6ABED9A3" w:rsidR="007F7585" w:rsidRPr="00A32028" w:rsidRDefault="007F7585" w:rsidP="00A32028">
      <w:pPr>
        <w:pStyle w:val="break-words"/>
        <w:bidi/>
        <w:rPr>
          <w:rFonts w:cs="B Mitra"/>
          <w:szCs w:val="28"/>
        </w:rPr>
      </w:pPr>
      <w:r w:rsidRPr="00A32028">
        <w:rPr>
          <w:rFonts w:cs="B Mitra"/>
          <w:szCs w:val="28"/>
          <w:rtl/>
          <w:lang w:bidi="fa-IR"/>
        </w:rPr>
        <w:t>۱</w:t>
      </w:r>
      <w:r w:rsidRPr="00A32028">
        <w:rPr>
          <w:rFonts w:cs="B Mitra"/>
          <w:szCs w:val="28"/>
        </w:rPr>
        <w:t xml:space="preserve">. </w:t>
      </w:r>
      <w:r w:rsidRPr="00A32028">
        <w:rPr>
          <w:rFonts w:cs="B Mitra"/>
          <w:szCs w:val="28"/>
          <w:rtl/>
        </w:rPr>
        <w:t>فرماندهی متمرکز بیمارستانی</w:t>
      </w:r>
      <w:r w:rsidRPr="00A32028">
        <w:rPr>
          <w:rFonts w:cs="B Mitra"/>
          <w:szCs w:val="28"/>
        </w:rPr>
        <w:t xml:space="preserve"> (HICS) </w:t>
      </w:r>
      <w:r w:rsidRPr="00A32028">
        <w:rPr>
          <w:rFonts w:cs="B Mitra"/>
          <w:szCs w:val="28"/>
          <w:rtl/>
        </w:rPr>
        <w:t>برای هماهنگی پاسخ</w:t>
      </w:r>
      <w:r w:rsidRPr="00A32028">
        <w:rPr>
          <w:rFonts w:cs="B Mitra"/>
          <w:szCs w:val="28"/>
        </w:rPr>
        <w:br/>
      </w:r>
      <w:r w:rsidRPr="00A32028">
        <w:rPr>
          <w:rFonts w:cs="B Mitra"/>
          <w:szCs w:val="28"/>
          <w:rtl/>
          <w:lang w:bidi="fa-IR"/>
        </w:rPr>
        <w:t>۲</w:t>
      </w:r>
      <w:r w:rsidRPr="00A32028">
        <w:rPr>
          <w:rFonts w:cs="B Mitra"/>
          <w:szCs w:val="28"/>
        </w:rPr>
        <w:t xml:space="preserve">. </w:t>
      </w:r>
      <w:r w:rsidRPr="00A32028">
        <w:rPr>
          <w:rFonts w:cs="B Mitra"/>
          <w:szCs w:val="28"/>
          <w:rtl/>
        </w:rPr>
        <w:t>تمرین مداوم سناریوهای</w:t>
      </w:r>
      <w:r w:rsidRPr="00A32028">
        <w:rPr>
          <w:rFonts w:cs="B Mitra"/>
          <w:szCs w:val="28"/>
        </w:rPr>
        <w:t xml:space="preserve"> </w:t>
      </w:r>
      <w:r w:rsidR="000B64B0" w:rsidRPr="00A32028">
        <w:rPr>
          <w:rFonts w:cs="B Mitra" w:hint="cs"/>
          <w:szCs w:val="28"/>
          <w:rtl/>
        </w:rPr>
        <w:t>(</w:t>
      </w:r>
      <w:r w:rsidR="000B64B0" w:rsidRPr="00A32028">
        <w:rPr>
          <w:rFonts w:cs="B Mitra"/>
          <w:szCs w:val="28"/>
        </w:rPr>
        <w:t>MCI</w:t>
      </w:r>
      <w:r w:rsidR="000B64B0" w:rsidRPr="00A32028">
        <w:rPr>
          <w:rFonts w:cs="B Mitra" w:hint="cs"/>
          <w:szCs w:val="28"/>
          <w:rtl/>
        </w:rPr>
        <w:t xml:space="preserve">) </w:t>
      </w:r>
      <w:r w:rsidRPr="00A32028">
        <w:rPr>
          <w:rFonts w:cs="B Mitra"/>
          <w:szCs w:val="28"/>
          <w:rtl/>
        </w:rPr>
        <w:t>از جمله تریاژ پویا</w:t>
      </w:r>
      <w:r w:rsidRPr="00A32028">
        <w:rPr>
          <w:rFonts w:cs="B Mitra"/>
          <w:szCs w:val="28"/>
        </w:rPr>
        <w:br/>
      </w:r>
      <w:r w:rsidRPr="00A32028">
        <w:rPr>
          <w:rFonts w:cs="B Mitra"/>
          <w:szCs w:val="28"/>
          <w:rtl/>
          <w:lang w:bidi="fa-IR"/>
        </w:rPr>
        <w:t>۳</w:t>
      </w:r>
      <w:r w:rsidRPr="00A32028">
        <w:rPr>
          <w:rFonts w:cs="B Mitra"/>
          <w:szCs w:val="28"/>
        </w:rPr>
        <w:t xml:space="preserve">. </w:t>
      </w:r>
      <w:r w:rsidRPr="00A32028">
        <w:rPr>
          <w:rFonts w:cs="B Mitra"/>
          <w:szCs w:val="28"/>
          <w:rtl/>
        </w:rPr>
        <w:t>تخلیه سریع فضاهای حیاتی</w:t>
      </w:r>
      <w:r w:rsidRPr="00A32028">
        <w:rPr>
          <w:rFonts w:cs="B Mitra"/>
          <w:szCs w:val="28"/>
        </w:rPr>
        <w:t xml:space="preserve"> (Purge-to-Surge)</w:t>
      </w:r>
      <w:r w:rsidRPr="00A32028">
        <w:rPr>
          <w:rFonts w:cs="B Mitra"/>
          <w:szCs w:val="28"/>
        </w:rPr>
        <w:br/>
      </w:r>
      <w:r w:rsidRPr="00A32028">
        <w:rPr>
          <w:rFonts w:cs="B Mitra"/>
          <w:szCs w:val="28"/>
          <w:rtl/>
          <w:lang w:bidi="fa-IR"/>
        </w:rPr>
        <w:t>۴</w:t>
      </w:r>
      <w:r w:rsidRPr="00A32028">
        <w:rPr>
          <w:rFonts w:cs="B Mitra"/>
          <w:szCs w:val="28"/>
        </w:rPr>
        <w:t xml:space="preserve">. </w:t>
      </w:r>
      <w:r w:rsidRPr="00A32028">
        <w:rPr>
          <w:rFonts w:cs="B Mitra"/>
          <w:szCs w:val="28"/>
          <w:rtl/>
        </w:rPr>
        <w:t>استفاده از فضاهای جایگزین</w:t>
      </w:r>
      <w:r w:rsidRPr="00A32028">
        <w:rPr>
          <w:rFonts w:cs="B Mitra"/>
          <w:szCs w:val="28"/>
        </w:rPr>
        <w:t xml:space="preserve"> </w:t>
      </w:r>
      <w:r w:rsidRPr="00A32028">
        <w:rPr>
          <w:rFonts w:cs="B Mitra"/>
          <w:szCs w:val="28"/>
          <w:rtl/>
        </w:rPr>
        <w:t>مثل</w:t>
      </w:r>
      <w:r w:rsidRPr="00A32028">
        <w:rPr>
          <w:rFonts w:cs="B Mitra"/>
          <w:szCs w:val="28"/>
        </w:rPr>
        <w:t xml:space="preserve"> </w:t>
      </w:r>
      <w:r w:rsidR="00217767">
        <w:rPr>
          <w:rFonts w:cs="B Mitra"/>
          <w:szCs w:val="28"/>
          <w:rtl/>
        </w:rPr>
        <w:t>ریکاوری</w:t>
      </w:r>
      <w:r w:rsidRPr="00A32028">
        <w:rPr>
          <w:rFonts w:cs="B Mitra"/>
          <w:szCs w:val="28"/>
        </w:rPr>
        <w:t xml:space="preserve"> </w:t>
      </w:r>
      <w:r w:rsidRPr="00A32028">
        <w:rPr>
          <w:rFonts w:cs="B Mitra"/>
          <w:szCs w:val="28"/>
          <w:rtl/>
        </w:rPr>
        <w:t>برای مراقبت‌های ویژه</w:t>
      </w:r>
      <w:r w:rsidRPr="00A32028">
        <w:rPr>
          <w:rFonts w:cs="B Mitra"/>
          <w:szCs w:val="28"/>
        </w:rPr>
        <w:br/>
      </w:r>
      <w:r w:rsidRPr="00A32028">
        <w:rPr>
          <w:rFonts w:cs="B Mitra"/>
          <w:szCs w:val="28"/>
          <w:rtl/>
          <w:lang w:bidi="fa-IR"/>
        </w:rPr>
        <w:t>۵</w:t>
      </w:r>
      <w:r w:rsidRPr="00A32028">
        <w:rPr>
          <w:rFonts w:cs="B Mitra"/>
          <w:szCs w:val="28"/>
        </w:rPr>
        <w:t xml:space="preserve">. </w:t>
      </w:r>
      <w:r w:rsidRPr="00A32028">
        <w:rPr>
          <w:rFonts w:cs="B Mitra"/>
          <w:szCs w:val="28"/>
          <w:rtl/>
        </w:rPr>
        <w:t>پیاده‌سازی سیستم‌های ردیابی بیمار در سطح منطقه‌ای</w:t>
      </w:r>
      <w:r w:rsidRPr="00A32028">
        <w:rPr>
          <w:rFonts w:cs="B Mitra"/>
          <w:szCs w:val="28"/>
        </w:rPr>
        <w:br/>
      </w:r>
      <w:r w:rsidRPr="00A32028">
        <w:rPr>
          <w:rFonts w:cs="B Mitra"/>
          <w:szCs w:val="28"/>
          <w:rtl/>
          <w:lang w:bidi="fa-IR"/>
        </w:rPr>
        <w:t>۶</w:t>
      </w:r>
      <w:r w:rsidRPr="00A32028">
        <w:rPr>
          <w:rFonts w:cs="B Mitra"/>
          <w:szCs w:val="28"/>
        </w:rPr>
        <w:t xml:space="preserve">. </w:t>
      </w:r>
      <w:r w:rsidRPr="00A32028">
        <w:rPr>
          <w:rFonts w:cs="B Mitra"/>
          <w:szCs w:val="28"/>
          <w:rtl/>
        </w:rPr>
        <w:t>هماهنگی با نهادهای امنیتی و رسانه‌ها برای مدیریت پیام‌رسانی</w:t>
      </w:r>
    </w:p>
    <w:p w14:paraId="0B54306E" w14:textId="77777777" w:rsidR="007F7585" w:rsidRPr="00A32028" w:rsidRDefault="007F7585" w:rsidP="00A32028">
      <w:pPr>
        <w:pStyle w:val="break-words"/>
        <w:bidi/>
        <w:jc w:val="both"/>
        <w:rPr>
          <w:rFonts w:cs="B Mitra"/>
          <w:szCs w:val="28"/>
        </w:rPr>
      </w:pPr>
      <w:r w:rsidRPr="00A32028">
        <w:rPr>
          <w:rStyle w:val="Strong"/>
          <w:rFonts w:cs="B Mitra"/>
          <w:szCs w:val="28"/>
          <w:rtl/>
        </w:rPr>
        <w:t>نتیجه</w:t>
      </w:r>
      <w:r w:rsidRPr="00A32028">
        <w:rPr>
          <w:rStyle w:val="Strong"/>
          <w:rFonts w:cs="B Mitra"/>
          <w:szCs w:val="28"/>
        </w:rPr>
        <w:t>:</w:t>
      </w:r>
      <w:r w:rsidRPr="00A32028">
        <w:rPr>
          <w:rFonts w:cs="B Mitra"/>
          <w:szCs w:val="28"/>
        </w:rPr>
        <w:t xml:space="preserve"> </w:t>
      </w:r>
      <w:r w:rsidRPr="00A32028">
        <w:rPr>
          <w:rFonts w:cs="B Mitra"/>
          <w:szCs w:val="28"/>
          <w:rtl/>
        </w:rPr>
        <w:t>ترکیب آمادگی پیش‌ازحادثه، انعطاف‌پذیری عملیاتی و تمرکز بر نجات جان‌ها کلید موفقیت در مدیریت حوادث تروریستی و حملات نظامی است</w:t>
      </w:r>
      <w:r w:rsidRPr="00A32028">
        <w:rPr>
          <w:rFonts w:cs="B Mitra"/>
          <w:szCs w:val="28"/>
        </w:rPr>
        <w:t>.</w:t>
      </w:r>
    </w:p>
    <w:p w14:paraId="37D2B1CC" w14:textId="30B57E7A" w:rsidR="007F7585" w:rsidRPr="00A32028" w:rsidRDefault="007F7585" w:rsidP="00A32028">
      <w:pPr>
        <w:pStyle w:val="break-words"/>
        <w:bidi/>
        <w:rPr>
          <w:rFonts w:cs="B Mitra"/>
          <w:szCs w:val="28"/>
        </w:rPr>
      </w:pPr>
      <w:bookmarkStart w:id="54" w:name="_Toc200357182"/>
      <w:r w:rsidRPr="00E4682F">
        <w:rPr>
          <w:rStyle w:val="Heading1Char"/>
          <w:rtl/>
        </w:rPr>
        <w:t>سیستم فرماندهی حوادث بیمارستانی</w:t>
      </w:r>
      <w:r w:rsidRPr="00E4682F">
        <w:rPr>
          <w:rStyle w:val="Heading1Char"/>
        </w:rPr>
        <w:t xml:space="preserve"> (HICS)</w:t>
      </w:r>
      <w:bookmarkEnd w:id="54"/>
      <w:r w:rsidRPr="00A32028">
        <w:rPr>
          <w:rFonts w:cs="B Mitra"/>
          <w:szCs w:val="28"/>
        </w:rPr>
        <w:br/>
      </w:r>
      <w:r w:rsidRPr="00A32028">
        <w:rPr>
          <w:rFonts w:cs="B Mitra"/>
          <w:szCs w:val="28"/>
          <w:rtl/>
        </w:rPr>
        <w:t>به‌کارگیری چارچوب</w:t>
      </w:r>
      <w:r w:rsidRPr="00A32028">
        <w:rPr>
          <w:rFonts w:cs="B Mitra"/>
          <w:szCs w:val="28"/>
        </w:rPr>
        <w:t xml:space="preserve"> HICS </w:t>
      </w:r>
      <w:r w:rsidRPr="00A32028">
        <w:rPr>
          <w:rFonts w:cs="B Mitra"/>
          <w:szCs w:val="28"/>
          <w:rtl/>
        </w:rPr>
        <w:t>در بیمارستان‌ها به‌عنوان استاندارد مدیریت بحران شناخته می‌شود. این سیستم با ایجاد ساختار سازمانی مشخص، هرج‌ومرج ذاتی در حوادث با تلفات انبوه</w:t>
      </w:r>
      <w:r w:rsidRPr="00A32028">
        <w:rPr>
          <w:rFonts w:cs="B Mitra"/>
          <w:szCs w:val="28"/>
        </w:rPr>
        <w:t xml:space="preserve"> (MCI) </w:t>
      </w:r>
      <w:r w:rsidRPr="00A32028">
        <w:rPr>
          <w:rFonts w:cs="B Mitra"/>
          <w:szCs w:val="28"/>
          <w:rtl/>
        </w:rPr>
        <w:t>را مهار می‌کند</w:t>
      </w:r>
      <w:r w:rsidRPr="00A32028">
        <w:rPr>
          <w:rFonts w:cs="B Mitra"/>
          <w:szCs w:val="28"/>
        </w:rPr>
        <w:t>.</w:t>
      </w:r>
    </w:p>
    <w:p w14:paraId="28FB9DAD" w14:textId="3BC5266B" w:rsidR="007F7585" w:rsidRPr="00E4682F" w:rsidRDefault="007F7585" w:rsidP="00E4682F">
      <w:pPr>
        <w:pStyle w:val="Heading1"/>
        <w:bidi/>
        <w:rPr>
          <w:rtl/>
          <w:lang w:bidi="fa-IR"/>
        </w:rPr>
      </w:pPr>
      <w:bookmarkStart w:id="55" w:name="_Toc200357183"/>
      <w:r w:rsidRPr="00E4682F">
        <w:rPr>
          <w:rStyle w:val="Strong"/>
          <w:b/>
          <w:bCs/>
          <w:rtl/>
        </w:rPr>
        <w:t>تمرین و آمادگی</w:t>
      </w:r>
      <w:r w:rsidR="00996A6D">
        <w:rPr>
          <w:rStyle w:val="FootnoteReference"/>
          <w:rtl/>
        </w:rPr>
        <w:footnoteReference w:id="31"/>
      </w:r>
      <w:r w:rsidRPr="00E4682F">
        <w:rPr>
          <w:rStyle w:val="Strong"/>
          <w:b/>
          <w:bCs/>
        </w:rPr>
        <w:t xml:space="preserve"> </w:t>
      </w:r>
      <w:bookmarkEnd w:id="55"/>
    </w:p>
    <w:p w14:paraId="57DCC306" w14:textId="155FB7E8" w:rsidR="007F7585" w:rsidRPr="00A32028" w:rsidRDefault="007F7585" w:rsidP="00A32028">
      <w:pPr>
        <w:pStyle w:val="break-words"/>
        <w:numPr>
          <w:ilvl w:val="0"/>
          <w:numId w:val="39"/>
        </w:numPr>
        <w:tabs>
          <w:tab w:val="clear" w:pos="720"/>
          <w:tab w:val="right" w:pos="270"/>
        </w:tabs>
        <w:bidi/>
        <w:ind w:left="90" w:firstLine="0"/>
        <w:jc w:val="both"/>
        <w:rPr>
          <w:rFonts w:cs="B Mitra"/>
          <w:szCs w:val="28"/>
        </w:rPr>
      </w:pPr>
      <w:r w:rsidRPr="00A32028">
        <w:rPr>
          <w:rFonts w:cs="B Mitra"/>
          <w:szCs w:val="28"/>
          <w:rtl/>
        </w:rPr>
        <w:t>طرح‌های بیمارستانی فقط زمانی مؤثرند که پرسنل با اجرای آن‌ها آشنا باشند</w:t>
      </w:r>
      <w:r w:rsidR="00996A6D">
        <w:rPr>
          <w:rFonts w:cs="B Mitra" w:hint="cs"/>
          <w:szCs w:val="28"/>
          <w:rtl/>
        </w:rPr>
        <w:t>.</w:t>
      </w:r>
    </w:p>
    <w:p w14:paraId="4B329A77" w14:textId="141EFB60" w:rsidR="007F7585" w:rsidRPr="00A32028" w:rsidRDefault="007F7585" w:rsidP="00A32028">
      <w:pPr>
        <w:pStyle w:val="break-words"/>
        <w:numPr>
          <w:ilvl w:val="0"/>
          <w:numId w:val="39"/>
        </w:numPr>
        <w:bidi/>
        <w:jc w:val="both"/>
        <w:rPr>
          <w:rFonts w:cs="B Mitra"/>
          <w:szCs w:val="28"/>
        </w:rPr>
      </w:pPr>
      <w:r w:rsidRPr="00A32028">
        <w:rPr>
          <w:rFonts w:cs="B Mitra"/>
          <w:szCs w:val="28"/>
          <w:rtl/>
        </w:rPr>
        <w:t>تمرین مداوم بخش‌های مختلف طرح (مانند مدیریت افزایش بیمار، فهرست تماس اضطراری و اقدامات امنیتی) باعث بهبود عملکرد و کاهش اضطراب در بحران واقعی می‌شود</w:t>
      </w:r>
      <w:r w:rsidR="00996A6D">
        <w:rPr>
          <w:rFonts w:cs="B Mitra" w:hint="cs"/>
          <w:szCs w:val="28"/>
          <w:rtl/>
        </w:rPr>
        <w:t>.</w:t>
      </w:r>
    </w:p>
    <w:p w14:paraId="6F5CA689" w14:textId="039E5F48" w:rsidR="007F7585" w:rsidRPr="00A32028" w:rsidRDefault="007F7585" w:rsidP="00A32028">
      <w:pPr>
        <w:pStyle w:val="break-words"/>
        <w:numPr>
          <w:ilvl w:val="0"/>
          <w:numId w:val="39"/>
        </w:numPr>
        <w:bidi/>
        <w:jc w:val="both"/>
        <w:rPr>
          <w:rFonts w:cs="B Mitra"/>
          <w:szCs w:val="28"/>
        </w:rPr>
      </w:pPr>
      <w:r w:rsidRPr="00A32028">
        <w:rPr>
          <w:rFonts w:cs="B Mitra"/>
          <w:szCs w:val="28"/>
          <w:rtl/>
        </w:rPr>
        <w:lastRenderedPageBreak/>
        <w:t>ایجاد "</w:t>
      </w:r>
      <w:bookmarkStart w:id="56" w:name="OLE_LINK26"/>
      <w:bookmarkStart w:id="57" w:name="OLE_LINK27"/>
      <w:r w:rsidRPr="00A32028">
        <w:rPr>
          <w:rFonts w:cs="B Mitra"/>
          <w:szCs w:val="28"/>
          <w:rtl/>
        </w:rPr>
        <w:t>حافظه عضلانی</w:t>
      </w:r>
      <w:bookmarkEnd w:id="56"/>
      <w:bookmarkEnd w:id="57"/>
      <w:r w:rsidR="00921F0F" w:rsidRPr="00A32028">
        <w:rPr>
          <w:rStyle w:val="FootnoteReference"/>
          <w:rFonts w:cs="B Mitra"/>
          <w:szCs w:val="28"/>
          <w:rtl/>
        </w:rPr>
        <w:footnoteReference w:id="32"/>
      </w:r>
      <w:r w:rsidRPr="00A32028">
        <w:rPr>
          <w:rFonts w:cs="B Mitra"/>
          <w:szCs w:val="28"/>
          <w:rtl/>
        </w:rPr>
        <w:t xml:space="preserve">" در کارکنان برای واکنش خودکار به بحران (مثل پاسخ موفقیت‌آمیز پزشکی به بمب‌گذاری ماراتن بوستون </w:t>
      </w:r>
      <w:r w:rsidRPr="00A32028">
        <w:rPr>
          <w:rFonts w:cs="B Mitra"/>
          <w:szCs w:val="28"/>
          <w:rtl/>
          <w:lang w:bidi="fa-IR"/>
        </w:rPr>
        <w:t>۲۰۱۳</w:t>
      </w:r>
      <w:r w:rsidRPr="00A32028">
        <w:rPr>
          <w:rFonts w:cs="B Mitra"/>
          <w:szCs w:val="28"/>
          <w:rtl/>
        </w:rPr>
        <w:t xml:space="preserve"> که نتیجه تمرینات مکرر بود)</w:t>
      </w:r>
      <w:r w:rsidR="00996A6D">
        <w:rPr>
          <w:rFonts w:cs="B Mitra" w:hint="cs"/>
          <w:szCs w:val="28"/>
          <w:rtl/>
        </w:rPr>
        <w:t>.</w:t>
      </w:r>
    </w:p>
    <w:p w14:paraId="506DD7C5" w14:textId="77777777" w:rsidR="007F7585" w:rsidRPr="00E4682F" w:rsidRDefault="007F7585" w:rsidP="00E4682F">
      <w:pPr>
        <w:pStyle w:val="Heading1"/>
        <w:bidi/>
      </w:pPr>
      <w:bookmarkStart w:id="58" w:name="_Toc200357184"/>
      <w:r w:rsidRPr="00E4682F">
        <w:rPr>
          <w:rStyle w:val="Strong"/>
          <w:b/>
          <w:bCs/>
          <w:rtl/>
        </w:rPr>
        <w:t>چالش‌های آموزش در حوادث کم‌تکرار اما پرتأثیر</w:t>
      </w:r>
      <w:bookmarkEnd w:id="58"/>
    </w:p>
    <w:p w14:paraId="20FB801A" w14:textId="2773AE82" w:rsidR="007F7585" w:rsidRPr="00A32028" w:rsidRDefault="007F7585" w:rsidP="00A32028">
      <w:pPr>
        <w:pStyle w:val="break-words"/>
        <w:numPr>
          <w:ilvl w:val="0"/>
          <w:numId w:val="40"/>
        </w:numPr>
        <w:bidi/>
        <w:jc w:val="both"/>
        <w:rPr>
          <w:rFonts w:cs="B Mitra"/>
          <w:szCs w:val="28"/>
        </w:rPr>
      </w:pPr>
      <w:r w:rsidRPr="00A32028">
        <w:rPr>
          <w:rFonts w:cs="B Mitra"/>
          <w:szCs w:val="28"/>
          <w:rtl/>
        </w:rPr>
        <w:t>آموزش پرسنل برای حوادث نادر در حالی که تحت فشار آموزش‌های روزمره هستند، دشوار است</w:t>
      </w:r>
      <w:r w:rsidR="000358DE">
        <w:rPr>
          <w:rFonts w:cs="B Mitra" w:hint="cs"/>
          <w:szCs w:val="28"/>
          <w:rtl/>
        </w:rPr>
        <w:t>.</w:t>
      </w:r>
    </w:p>
    <w:p w14:paraId="6B6E2F9F" w14:textId="1BFA8200" w:rsidR="007F7585" w:rsidRPr="00A32028" w:rsidRDefault="007F7585" w:rsidP="00A32028">
      <w:pPr>
        <w:pStyle w:val="break-words"/>
        <w:numPr>
          <w:ilvl w:val="0"/>
          <w:numId w:val="40"/>
        </w:numPr>
        <w:bidi/>
        <w:jc w:val="both"/>
        <w:rPr>
          <w:rFonts w:cs="B Mitra"/>
          <w:szCs w:val="28"/>
        </w:rPr>
      </w:pPr>
      <w:r w:rsidRPr="00A32028">
        <w:rPr>
          <w:rFonts w:cs="B Mitra"/>
          <w:szCs w:val="28"/>
          <w:rtl/>
        </w:rPr>
        <w:t>با افزایش این حوادث در سطح ملی، آمادگی بیمارستان‌ها ضروری‌تر از همیشه است</w:t>
      </w:r>
      <w:r w:rsidR="000358DE">
        <w:rPr>
          <w:rFonts w:cs="B Mitra" w:hint="cs"/>
          <w:szCs w:val="28"/>
          <w:rtl/>
        </w:rPr>
        <w:t>.</w:t>
      </w:r>
    </w:p>
    <w:p w14:paraId="06CE49FD" w14:textId="77777777" w:rsidR="00921F0F" w:rsidRPr="00A32028" w:rsidRDefault="007F7585" w:rsidP="00A32028">
      <w:pPr>
        <w:pStyle w:val="break-words"/>
        <w:numPr>
          <w:ilvl w:val="0"/>
          <w:numId w:val="40"/>
        </w:numPr>
        <w:bidi/>
        <w:jc w:val="both"/>
        <w:rPr>
          <w:rFonts w:cs="B Mitra"/>
          <w:szCs w:val="28"/>
        </w:rPr>
      </w:pPr>
      <w:r w:rsidRPr="00A32028">
        <w:rPr>
          <w:rStyle w:val="Strong"/>
          <w:rFonts w:cs="B Mitra"/>
          <w:szCs w:val="28"/>
          <w:rtl/>
        </w:rPr>
        <w:t>پدیده "مه جنگ</w:t>
      </w:r>
      <w:r w:rsidRPr="00A32028">
        <w:rPr>
          <w:rStyle w:val="Strong"/>
          <w:rFonts w:cs="B Mitra"/>
          <w:szCs w:val="28"/>
        </w:rPr>
        <w:t>" (Fog of War):</w:t>
      </w:r>
      <w:r w:rsidRPr="00A32028">
        <w:rPr>
          <w:rFonts w:cs="B Mitra"/>
          <w:szCs w:val="28"/>
        </w:rPr>
        <w:t xml:space="preserve"> </w:t>
      </w:r>
      <w:r w:rsidRPr="00A32028">
        <w:rPr>
          <w:rFonts w:cs="B Mitra"/>
          <w:szCs w:val="28"/>
          <w:rtl/>
        </w:rPr>
        <w:t>بلافاصله پس از حادثه، کارکنان ممکن اس</w:t>
      </w:r>
      <w:r w:rsidR="00921F0F" w:rsidRPr="00A32028">
        <w:rPr>
          <w:rFonts w:cs="B Mitra"/>
          <w:szCs w:val="28"/>
          <w:rtl/>
        </w:rPr>
        <w:t>ت دچار سردرگمی در درک وضعیت شون</w:t>
      </w:r>
      <w:r w:rsidR="00921F0F" w:rsidRPr="00A32028">
        <w:rPr>
          <w:rFonts w:cs="B Mitra" w:hint="cs"/>
          <w:szCs w:val="28"/>
          <w:rtl/>
        </w:rPr>
        <w:t xml:space="preserve">د. </w:t>
      </w:r>
    </w:p>
    <w:p w14:paraId="7D25E038" w14:textId="619E090E" w:rsidR="007F7585" w:rsidRPr="00A32028" w:rsidRDefault="007F7585" w:rsidP="00A32028">
      <w:pPr>
        <w:pStyle w:val="break-words"/>
        <w:numPr>
          <w:ilvl w:val="1"/>
          <w:numId w:val="40"/>
        </w:numPr>
        <w:bidi/>
        <w:jc w:val="both"/>
        <w:rPr>
          <w:rFonts w:cs="B Mitra"/>
          <w:szCs w:val="28"/>
        </w:rPr>
      </w:pPr>
      <w:r w:rsidRPr="00A32028">
        <w:rPr>
          <w:rFonts w:cs="B Mitra"/>
          <w:szCs w:val="28"/>
        </w:rPr>
        <w:t xml:space="preserve"> </w:t>
      </w:r>
      <w:r w:rsidRPr="00A32028">
        <w:rPr>
          <w:rStyle w:val="Strong"/>
          <w:rFonts w:cs="B Mitra"/>
          <w:szCs w:val="28"/>
          <w:rtl/>
        </w:rPr>
        <w:t>راه‌حل</w:t>
      </w:r>
      <w:r w:rsidRPr="00A32028">
        <w:rPr>
          <w:rStyle w:val="Strong"/>
          <w:rFonts w:cs="B Mitra"/>
          <w:szCs w:val="28"/>
        </w:rPr>
        <w:t>:</w:t>
      </w:r>
      <w:r w:rsidRPr="00A32028">
        <w:rPr>
          <w:rFonts w:cs="B Mitra"/>
          <w:szCs w:val="28"/>
        </w:rPr>
        <w:t xml:space="preserve"> </w:t>
      </w:r>
    </w:p>
    <w:p w14:paraId="3117AF1E" w14:textId="77777777" w:rsidR="007F7585" w:rsidRPr="00A32028" w:rsidRDefault="007F7585" w:rsidP="00A32028">
      <w:pPr>
        <w:pStyle w:val="break-words"/>
        <w:numPr>
          <w:ilvl w:val="2"/>
          <w:numId w:val="40"/>
        </w:numPr>
        <w:bidi/>
        <w:jc w:val="both"/>
        <w:rPr>
          <w:rFonts w:cs="B Mitra"/>
          <w:szCs w:val="28"/>
        </w:rPr>
      </w:pPr>
      <w:r w:rsidRPr="00A32028">
        <w:rPr>
          <w:rFonts w:cs="B Mitra"/>
          <w:szCs w:val="28"/>
          <w:rtl/>
        </w:rPr>
        <w:t>طرح ازپیش‌تعریف‌شده + حافظه عضلانی = واکنش سریع‌تر</w:t>
      </w:r>
    </w:p>
    <w:p w14:paraId="74A5E597" w14:textId="77777777" w:rsidR="007F7585" w:rsidRPr="00A32028" w:rsidRDefault="007F7585" w:rsidP="00A32028">
      <w:pPr>
        <w:pStyle w:val="break-words"/>
        <w:numPr>
          <w:ilvl w:val="0"/>
          <w:numId w:val="40"/>
        </w:numPr>
        <w:bidi/>
        <w:jc w:val="both"/>
        <w:rPr>
          <w:rFonts w:cs="B Mitra"/>
          <w:szCs w:val="28"/>
        </w:rPr>
      </w:pPr>
      <w:r w:rsidRPr="00A32028">
        <w:rPr>
          <w:rStyle w:val="Strong"/>
          <w:rFonts w:cs="B Mitra"/>
          <w:szCs w:val="28"/>
          <w:rtl/>
        </w:rPr>
        <w:t>نقش "حافظه عضلانی" در انعطاف‌پذیری</w:t>
      </w:r>
      <w:r w:rsidRPr="00A32028">
        <w:rPr>
          <w:rStyle w:val="Strong"/>
          <w:rFonts w:cs="B Mitra"/>
          <w:szCs w:val="28"/>
        </w:rPr>
        <w:t>:</w:t>
      </w:r>
      <w:r w:rsidRPr="00A32028">
        <w:rPr>
          <w:rFonts w:cs="B Mitra"/>
          <w:szCs w:val="28"/>
        </w:rPr>
        <w:t xml:space="preserve"> </w:t>
      </w:r>
    </w:p>
    <w:p w14:paraId="1B65CDF0" w14:textId="60A79010" w:rsidR="007F7585" w:rsidRPr="00A32028" w:rsidRDefault="007F7585" w:rsidP="00A32028">
      <w:pPr>
        <w:pStyle w:val="break-words"/>
        <w:numPr>
          <w:ilvl w:val="1"/>
          <w:numId w:val="40"/>
        </w:numPr>
        <w:bidi/>
        <w:jc w:val="both"/>
        <w:rPr>
          <w:rFonts w:cs="B Mitra"/>
          <w:szCs w:val="28"/>
        </w:rPr>
      </w:pPr>
      <w:r w:rsidRPr="00A32028">
        <w:rPr>
          <w:rFonts w:cs="B Mitra"/>
          <w:szCs w:val="28"/>
          <w:rtl/>
        </w:rPr>
        <w:t>هرچه تمرین بیشتر باشد، مهارت تفکر انتقادی پرسنل افزایش یافته و توانایی تطبیق با شرایط خاص حادثه بیشتر می‌شود</w:t>
      </w:r>
      <w:r w:rsidR="000358DE">
        <w:rPr>
          <w:rFonts w:cs="B Mitra" w:hint="cs"/>
          <w:szCs w:val="28"/>
          <w:rtl/>
        </w:rPr>
        <w:t>.</w:t>
      </w:r>
    </w:p>
    <w:p w14:paraId="2B9A423C" w14:textId="174E9A38" w:rsidR="007F7585" w:rsidRPr="00A32028" w:rsidRDefault="007F7585" w:rsidP="00A32028">
      <w:pPr>
        <w:pStyle w:val="break-words"/>
        <w:numPr>
          <w:ilvl w:val="1"/>
          <w:numId w:val="40"/>
        </w:numPr>
        <w:bidi/>
        <w:jc w:val="both"/>
        <w:rPr>
          <w:rFonts w:cs="B Mitra"/>
          <w:szCs w:val="28"/>
        </w:rPr>
      </w:pPr>
      <w:r w:rsidRPr="00A32028">
        <w:rPr>
          <w:rStyle w:val="Strong"/>
          <w:rFonts w:cs="B Mitra"/>
          <w:szCs w:val="28"/>
          <w:rtl/>
        </w:rPr>
        <w:t>هشدار</w:t>
      </w:r>
      <w:r w:rsidR="000358DE">
        <w:rPr>
          <w:rStyle w:val="Strong"/>
          <w:rFonts w:cs="B Mitra" w:hint="cs"/>
          <w:szCs w:val="28"/>
          <w:rtl/>
        </w:rPr>
        <w:t>:</w:t>
      </w:r>
      <w:r w:rsidRPr="00A32028">
        <w:rPr>
          <w:rFonts w:cs="B Mitra"/>
          <w:szCs w:val="28"/>
        </w:rPr>
        <w:t xml:space="preserve"> </w:t>
      </w:r>
      <w:r w:rsidRPr="00A32028">
        <w:rPr>
          <w:rFonts w:cs="B Mitra"/>
          <w:szCs w:val="28"/>
          <w:rtl/>
        </w:rPr>
        <w:t>اگر طرح به‌ندرت تمرین شود، نتیجه بحران به‌شدت تحت تأثیر قرار می‌گیرد</w:t>
      </w:r>
      <w:r w:rsidR="000358DE">
        <w:rPr>
          <w:rFonts w:cs="B Mitra" w:hint="cs"/>
          <w:szCs w:val="28"/>
          <w:rtl/>
        </w:rPr>
        <w:t>.</w:t>
      </w:r>
    </w:p>
    <w:p w14:paraId="5672FA50" w14:textId="77777777" w:rsidR="000264CB" w:rsidRPr="00E4682F" w:rsidRDefault="007F7585" w:rsidP="00E4682F">
      <w:pPr>
        <w:pStyle w:val="Heading1"/>
        <w:bidi/>
        <w:rPr>
          <w:rStyle w:val="Strong"/>
          <w:b/>
          <w:bCs/>
          <w:rtl/>
        </w:rPr>
      </w:pPr>
      <w:bookmarkStart w:id="59" w:name="_Toc200357185"/>
      <w:r w:rsidRPr="00E4682F">
        <w:rPr>
          <w:rStyle w:val="Strong"/>
          <w:b/>
          <w:bCs/>
          <w:rtl/>
        </w:rPr>
        <w:t>انواع تمرینات</w:t>
      </w:r>
      <w:bookmarkEnd w:id="59"/>
    </w:p>
    <w:p w14:paraId="57EBCDAA" w14:textId="061BFDAC" w:rsidR="007F7585" w:rsidRPr="00A32028" w:rsidRDefault="007F7585" w:rsidP="00D56415">
      <w:pPr>
        <w:pStyle w:val="break-words"/>
        <w:bidi/>
        <w:jc w:val="both"/>
        <w:rPr>
          <w:rFonts w:cs="B Mitra"/>
          <w:szCs w:val="28"/>
        </w:rPr>
      </w:pPr>
      <w:r w:rsidRPr="00A32028">
        <w:rPr>
          <w:rFonts w:cs="B Mitra"/>
          <w:szCs w:val="28"/>
          <w:rtl/>
          <w:lang w:bidi="fa-IR"/>
        </w:rPr>
        <w:t>۱</w:t>
      </w:r>
      <w:r w:rsidRPr="00A32028">
        <w:rPr>
          <w:rFonts w:cs="B Mitra"/>
          <w:szCs w:val="28"/>
        </w:rPr>
        <w:t xml:space="preserve">. </w:t>
      </w:r>
      <w:r w:rsidRPr="00A32028">
        <w:rPr>
          <w:rStyle w:val="Strong"/>
          <w:rFonts w:cs="B Mitra"/>
          <w:szCs w:val="28"/>
          <w:rtl/>
        </w:rPr>
        <w:t>تمرینات تمام‌عیار</w:t>
      </w:r>
      <w:r w:rsidR="000358DE">
        <w:rPr>
          <w:rStyle w:val="FootnoteReference"/>
          <w:rFonts w:cs="B Mitra"/>
          <w:b/>
          <w:bCs/>
          <w:szCs w:val="28"/>
          <w:rtl/>
        </w:rPr>
        <w:footnoteReference w:id="33"/>
      </w:r>
      <w:r w:rsidRPr="00A32028">
        <w:rPr>
          <w:rStyle w:val="Strong"/>
          <w:rFonts w:cs="B Mitra"/>
          <w:szCs w:val="28"/>
        </w:rPr>
        <w:t>:</w:t>
      </w:r>
    </w:p>
    <w:p w14:paraId="0C3DD2BF" w14:textId="4FF2F494" w:rsidR="007F7585" w:rsidRPr="00A32028" w:rsidRDefault="007F7585" w:rsidP="00A32028">
      <w:pPr>
        <w:pStyle w:val="break-words"/>
        <w:numPr>
          <w:ilvl w:val="0"/>
          <w:numId w:val="41"/>
        </w:numPr>
        <w:bidi/>
        <w:jc w:val="both"/>
        <w:rPr>
          <w:rFonts w:cs="B Mitra"/>
          <w:szCs w:val="28"/>
        </w:rPr>
      </w:pPr>
      <w:r w:rsidRPr="00A32028">
        <w:rPr>
          <w:rFonts w:cs="B Mitra"/>
          <w:szCs w:val="28"/>
          <w:rtl/>
        </w:rPr>
        <w:t>نیازمند منابع و زمان زیاد اما برای شناخت شکاف‌های طرح حیاتی هستند</w:t>
      </w:r>
      <w:r w:rsidR="000358DE">
        <w:rPr>
          <w:rFonts w:cs="B Mitra" w:hint="cs"/>
          <w:szCs w:val="28"/>
          <w:rtl/>
        </w:rPr>
        <w:t>.</w:t>
      </w:r>
    </w:p>
    <w:p w14:paraId="0726EEA4" w14:textId="3D7F191B" w:rsidR="002834BA" w:rsidRPr="00A32028" w:rsidRDefault="007F7585" w:rsidP="00A32028">
      <w:pPr>
        <w:pStyle w:val="break-words"/>
        <w:numPr>
          <w:ilvl w:val="0"/>
          <w:numId w:val="41"/>
        </w:numPr>
        <w:tabs>
          <w:tab w:val="clear" w:pos="720"/>
          <w:tab w:val="num" w:pos="90"/>
        </w:tabs>
        <w:bidi/>
        <w:jc w:val="both"/>
        <w:rPr>
          <w:rFonts w:cs="B Mitra"/>
          <w:szCs w:val="28"/>
        </w:rPr>
      </w:pPr>
      <w:r w:rsidRPr="00A32028">
        <w:rPr>
          <w:rFonts w:cs="B Mitra"/>
          <w:szCs w:val="28"/>
          <w:rtl/>
        </w:rPr>
        <w:t>هماهنگی با شرکای داخلی/خارجی را بررسی و تمرین می‌کنند</w:t>
      </w:r>
      <w:r w:rsidR="000358DE">
        <w:rPr>
          <w:rFonts w:cs="B Mitra" w:hint="cs"/>
          <w:szCs w:val="28"/>
          <w:rtl/>
        </w:rPr>
        <w:t>.</w:t>
      </w:r>
    </w:p>
    <w:p w14:paraId="3ACA90A6" w14:textId="244FA4DE" w:rsidR="007F7585" w:rsidRPr="00A32028" w:rsidRDefault="007F7585" w:rsidP="00A32028">
      <w:pPr>
        <w:pStyle w:val="break-words"/>
        <w:bidi/>
        <w:ind w:left="90"/>
        <w:jc w:val="both"/>
        <w:rPr>
          <w:rFonts w:cs="B Mitra"/>
          <w:szCs w:val="28"/>
        </w:rPr>
      </w:pPr>
      <w:r w:rsidRPr="00A32028">
        <w:rPr>
          <w:rFonts w:cs="B Mitra"/>
          <w:szCs w:val="28"/>
          <w:rtl/>
          <w:lang w:bidi="fa-IR"/>
        </w:rPr>
        <w:t>۲</w:t>
      </w:r>
      <w:r w:rsidRPr="00A32028">
        <w:rPr>
          <w:rFonts w:cs="B Mitra"/>
          <w:szCs w:val="28"/>
        </w:rPr>
        <w:t xml:space="preserve">. </w:t>
      </w:r>
      <w:r w:rsidRPr="00A32028">
        <w:rPr>
          <w:rStyle w:val="Strong"/>
          <w:rFonts w:cs="B Mitra"/>
          <w:szCs w:val="28"/>
          <w:rtl/>
        </w:rPr>
        <w:t>تمرینات بخش‌بندی‌شده</w:t>
      </w:r>
      <w:r w:rsidRPr="00A32028">
        <w:rPr>
          <w:rStyle w:val="Strong"/>
          <w:rFonts w:cs="B Mitra"/>
          <w:szCs w:val="28"/>
        </w:rPr>
        <w:t>:</w:t>
      </w:r>
    </w:p>
    <w:p w14:paraId="081C110A" w14:textId="77777777" w:rsidR="007F7585" w:rsidRPr="00A32028" w:rsidRDefault="007F7585" w:rsidP="00A32028">
      <w:pPr>
        <w:pStyle w:val="break-words"/>
        <w:numPr>
          <w:ilvl w:val="0"/>
          <w:numId w:val="41"/>
        </w:numPr>
        <w:bidi/>
        <w:jc w:val="both"/>
        <w:rPr>
          <w:rFonts w:cs="B Mitra"/>
          <w:szCs w:val="28"/>
        </w:rPr>
      </w:pPr>
      <w:r w:rsidRPr="00A32028">
        <w:rPr>
          <w:rFonts w:cs="B Mitra"/>
          <w:szCs w:val="28"/>
          <w:rtl/>
        </w:rPr>
        <w:t>مثال</w:t>
      </w:r>
      <w:r w:rsidRPr="00A32028">
        <w:rPr>
          <w:rFonts w:cs="B Mitra"/>
          <w:szCs w:val="28"/>
        </w:rPr>
        <w:t xml:space="preserve">: </w:t>
      </w:r>
    </w:p>
    <w:p w14:paraId="37C67337" w14:textId="65A187EB" w:rsidR="007F7585" w:rsidRPr="00A32028" w:rsidRDefault="007F7585" w:rsidP="00A32028">
      <w:pPr>
        <w:pStyle w:val="break-words"/>
        <w:numPr>
          <w:ilvl w:val="1"/>
          <w:numId w:val="41"/>
        </w:numPr>
        <w:bidi/>
        <w:jc w:val="both"/>
        <w:rPr>
          <w:rFonts w:cs="B Mitra"/>
          <w:szCs w:val="28"/>
        </w:rPr>
      </w:pPr>
      <w:r w:rsidRPr="00A32028">
        <w:rPr>
          <w:rFonts w:cs="B Mitra"/>
          <w:szCs w:val="28"/>
          <w:rtl/>
        </w:rPr>
        <w:t>فعال‌سازی بخشی از طرح</w:t>
      </w:r>
      <w:r w:rsidRPr="00A32028">
        <w:rPr>
          <w:rFonts w:cs="B Mitra"/>
          <w:szCs w:val="28"/>
        </w:rPr>
        <w:t xml:space="preserve"> </w:t>
      </w:r>
      <w:r w:rsidRPr="00A32028">
        <w:rPr>
          <w:rFonts w:cs="B Mitra"/>
          <w:szCs w:val="28"/>
          <w:rtl/>
        </w:rPr>
        <w:t>مثل تخلیه سریع</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در زمان اشغال بالا</w:t>
      </w:r>
    </w:p>
    <w:p w14:paraId="54068B15" w14:textId="437F9768" w:rsidR="002834BA" w:rsidRPr="00A32028" w:rsidRDefault="007F7585" w:rsidP="00A32028">
      <w:pPr>
        <w:pStyle w:val="break-words"/>
        <w:numPr>
          <w:ilvl w:val="1"/>
          <w:numId w:val="41"/>
        </w:numPr>
        <w:bidi/>
        <w:jc w:val="both"/>
        <w:rPr>
          <w:rFonts w:cs="B Mitra"/>
          <w:szCs w:val="28"/>
        </w:rPr>
      </w:pPr>
      <w:r w:rsidRPr="00A32028">
        <w:rPr>
          <w:rFonts w:cs="B Mitra"/>
          <w:szCs w:val="28"/>
          <w:rtl/>
        </w:rPr>
        <w:t>اعزام موقت پرسنل بخش‌ها به</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برای تمرین سیستم همراه</w:t>
      </w:r>
      <w:r w:rsidR="000358DE">
        <w:rPr>
          <w:rStyle w:val="FootnoteReference"/>
          <w:rFonts w:cs="B Mitra"/>
          <w:szCs w:val="28"/>
        </w:rPr>
        <w:footnoteReference w:id="34"/>
      </w:r>
    </w:p>
    <w:p w14:paraId="533EE2DD" w14:textId="32E70BC0" w:rsidR="007F7585" w:rsidRPr="00A32028" w:rsidRDefault="007F7585" w:rsidP="00A32028">
      <w:pPr>
        <w:pStyle w:val="break-words"/>
        <w:bidi/>
        <w:ind w:left="90"/>
        <w:jc w:val="both"/>
        <w:rPr>
          <w:rFonts w:cs="B Mitra"/>
          <w:szCs w:val="28"/>
        </w:rPr>
      </w:pPr>
      <w:r w:rsidRPr="00A32028">
        <w:rPr>
          <w:rFonts w:cs="B Mitra"/>
          <w:szCs w:val="28"/>
          <w:rtl/>
          <w:lang w:bidi="fa-IR"/>
        </w:rPr>
        <w:t>۳</w:t>
      </w:r>
      <w:r w:rsidRPr="00A32028">
        <w:rPr>
          <w:rFonts w:cs="B Mitra"/>
          <w:szCs w:val="28"/>
        </w:rPr>
        <w:t xml:space="preserve">. </w:t>
      </w:r>
      <w:r w:rsidRPr="00A32028">
        <w:rPr>
          <w:rStyle w:val="Strong"/>
          <w:rFonts w:cs="B Mitra"/>
          <w:szCs w:val="28"/>
          <w:rtl/>
        </w:rPr>
        <w:t>تمرین تیم مدیریت حوادث در رویدادهای کوچک</w:t>
      </w:r>
      <w:r w:rsidRPr="00A32028">
        <w:rPr>
          <w:rStyle w:val="Strong"/>
          <w:rFonts w:cs="B Mitra"/>
          <w:szCs w:val="28"/>
        </w:rPr>
        <w:t>:</w:t>
      </w:r>
    </w:p>
    <w:p w14:paraId="2E9228FB" w14:textId="77777777" w:rsidR="007F7585" w:rsidRPr="00A32028" w:rsidRDefault="007F7585" w:rsidP="00A32028">
      <w:pPr>
        <w:pStyle w:val="break-words"/>
        <w:numPr>
          <w:ilvl w:val="0"/>
          <w:numId w:val="41"/>
        </w:numPr>
        <w:bidi/>
        <w:jc w:val="both"/>
        <w:rPr>
          <w:rFonts w:cs="B Mitra"/>
          <w:szCs w:val="28"/>
        </w:rPr>
      </w:pPr>
      <w:r w:rsidRPr="00A32028">
        <w:rPr>
          <w:rFonts w:cs="B Mitra"/>
          <w:szCs w:val="28"/>
          <w:rtl/>
        </w:rPr>
        <w:lastRenderedPageBreak/>
        <w:t>تقویت هماهنگی بین نقش‌های</w:t>
      </w:r>
      <w:r w:rsidRPr="00A32028">
        <w:rPr>
          <w:rFonts w:cs="B Mitra"/>
          <w:szCs w:val="28"/>
        </w:rPr>
        <w:t xml:space="preserve"> HICS</w:t>
      </w:r>
    </w:p>
    <w:p w14:paraId="378B92E6" w14:textId="77777777" w:rsidR="000264CB" w:rsidRPr="00E4682F" w:rsidRDefault="007F7585" w:rsidP="00E4682F">
      <w:pPr>
        <w:pStyle w:val="Heading1"/>
        <w:bidi/>
        <w:rPr>
          <w:rStyle w:val="Strong"/>
          <w:b/>
          <w:bCs/>
          <w:rtl/>
        </w:rPr>
      </w:pPr>
      <w:bookmarkStart w:id="60" w:name="_Toc200357186"/>
      <w:r w:rsidRPr="00E4682F">
        <w:rPr>
          <w:rStyle w:val="Strong"/>
          <w:b/>
          <w:bCs/>
          <w:rtl/>
        </w:rPr>
        <w:t>طرح جامع</w:t>
      </w:r>
      <w:r w:rsidRPr="00E4682F">
        <w:rPr>
          <w:rStyle w:val="Strong"/>
          <w:b/>
          <w:bCs/>
        </w:rPr>
        <w:t xml:space="preserve"> MCI </w:t>
      </w:r>
      <w:r w:rsidRPr="00E4682F">
        <w:rPr>
          <w:rStyle w:val="Strong"/>
          <w:b/>
          <w:bCs/>
          <w:rtl/>
        </w:rPr>
        <w:t>برای بخش اورژانس</w:t>
      </w:r>
      <w:bookmarkEnd w:id="60"/>
    </w:p>
    <w:p w14:paraId="539EF5AF" w14:textId="77777777" w:rsidR="000264CB" w:rsidRPr="00A32028" w:rsidRDefault="007F7585" w:rsidP="00A32028">
      <w:pPr>
        <w:pStyle w:val="break-words"/>
        <w:bidi/>
        <w:jc w:val="both"/>
        <w:rPr>
          <w:rStyle w:val="Strong"/>
          <w:rFonts w:cs="B Mitra"/>
          <w:szCs w:val="28"/>
          <w:rtl/>
        </w:rPr>
      </w:pPr>
      <w:r w:rsidRPr="00A32028">
        <w:rPr>
          <w:rStyle w:val="Strong"/>
          <w:rFonts w:cs="B Mitra"/>
          <w:szCs w:val="28"/>
          <w:rtl/>
        </w:rPr>
        <w:t>ویژگی‌های کلیدی یک طرح موفق</w:t>
      </w:r>
      <w:r w:rsidRPr="00A32028">
        <w:rPr>
          <w:rStyle w:val="Strong"/>
          <w:rFonts w:cs="B Mitra"/>
          <w:szCs w:val="28"/>
        </w:rPr>
        <w:t>:</w:t>
      </w:r>
    </w:p>
    <w:p w14:paraId="383ADFDA" w14:textId="448FAE6C" w:rsidR="007F7585" w:rsidRPr="00A32028" w:rsidRDefault="007F7585" w:rsidP="00E4682F">
      <w:pPr>
        <w:pStyle w:val="Heading2"/>
        <w:bidi/>
      </w:pPr>
      <w:bookmarkStart w:id="61" w:name="_Toc200357187"/>
      <w:r w:rsidRPr="00A32028">
        <w:rPr>
          <w:rtl/>
          <w:lang w:bidi="fa-IR"/>
        </w:rPr>
        <w:t>۱</w:t>
      </w:r>
      <w:r w:rsidR="00E4682F">
        <w:rPr>
          <w:rFonts w:hint="cs"/>
          <w:rtl/>
        </w:rPr>
        <w:t xml:space="preserve">. </w:t>
      </w:r>
      <w:r w:rsidRPr="00A32028">
        <w:rPr>
          <w:rtl/>
        </w:rPr>
        <w:t>هماهنگی کلی بیمارستان نه فقط</w:t>
      </w:r>
      <w:r w:rsidR="000358DE">
        <w:rPr>
          <w:rFonts w:hint="cs"/>
          <w:rtl/>
        </w:rPr>
        <w:t xml:space="preserve"> بخش</w:t>
      </w:r>
      <w:r w:rsidRPr="00A32028">
        <w:rPr>
          <w:rtl/>
        </w:rPr>
        <w:t xml:space="preserve"> اورژانس</w:t>
      </w:r>
      <w:bookmarkEnd w:id="61"/>
    </w:p>
    <w:p w14:paraId="0FEDBD4E" w14:textId="77777777" w:rsidR="002834BA" w:rsidRPr="00A32028" w:rsidRDefault="007F7585" w:rsidP="00A32028">
      <w:pPr>
        <w:pStyle w:val="break-words"/>
        <w:numPr>
          <w:ilvl w:val="0"/>
          <w:numId w:val="42"/>
        </w:numPr>
        <w:tabs>
          <w:tab w:val="clear" w:pos="720"/>
          <w:tab w:val="num" w:pos="540"/>
        </w:tabs>
        <w:bidi/>
        <w:jc w:val="both"/>
        <w:rPr>
          <w:rFonts w:cs="B Mitra"/>
          <w:szCs w:val="28"/>
        </w:rPr>
      </w:pPr>
      <w:r w:rsidRPr="00A32028">
        <w:rPr>
          <w:rFonts w:cs="B Mitra"/>
          <w:szCs w:val="28"/>
          <w:rtl/>
        </w:rPr>
        <w:t>بسیاری از بیمارستان‌ها اشتباهاً فقط روی</w:t>
      </w:r>
      <w:r w:rsidRPr="00A32028">
        <w:rPr>
          <w:rFonts w:cs="B Mitra"/>
          <w:szCs w:val="28"/>
        </w:rPr>
        <w:t xml:space="preserve"> </w:t>
      </w:r>
      <w:r w:rsidR="00DC3FD2" w:rsidRPr="00A32028">
        <w:rPr>
          <w:rFonts w:cs="B Mitra"/>
          <w:szCs w:val="28"/>
          <w:rtl/>
        </w:rPr>
        <w:t>اورژانس</w:t>
      </w:r>
      <w:r w:rsidRPr="00A32028">
        <w:rPr>
          <w:rFonts w:cs="B Mitra"/>
          <w:szCs w:val="28"/>
        </w:rPr>
        <w:t xml:space="preserve"> </w:t>
      </w:r>
      <w:r w:rsidRPr="00A32028">
        <w:rPr>
          <w:rFonts w:cs="B Mitra"/>
          <w:szCs w:val="28"/>
          <w:rtl/>
        </w:rPr>
        <w:t>تمرکز می‌کنند، در حالی که تمام بخش‌ها باید مشارکت کنند</w:t>
      </w:r>
    </w:p>
    <w:p w14:paraId="45AA90A7" w14:textId="476AE6EA" w:rsidR="007F7585" w:rsidRPr="00A32028" w:rsidRDefault="007F7585" w:rsidP="00E4682F">
      <w:pPr>
        <w:pStyle w:val="Heading2"/>
        <w:bidi/>
      </w:pPr>
      <w:bookmarkStart w:id="62" w:name="_Toc200357188"/>
      <w:r w:rsidRPr="00A32028">
        <w:rPr>
          <w:rtl/>
          <w:lang w:bidi="fa-IR"/>
        </w:rPr>
        <w:t>۲</w:t>
      </w:r>
      <w:r w:rsidR="00E4682F">
        <w:rPr>
          <w:rFonts w:hint="cs"/>
          <w:rtl/>
        </w:rPr>
        <w:t xml:space="preserve">. </w:t>
      </w:r>
      <w:r w:rsidRPr="00A32028">
        <w:rPr>
          <w:rtl/>
        </w:rPr>
        <w:t>خودکارسازی پاسخ</w:t>
      </w:r>
      <w:bookmarkEnd w:id="62"/>
    </w:p>
    <w:p w14:paraId="21B5F040" w14:textId="77777777" w:rsidR="00A62EF3" w:rsidRPr="00A32028" w:rsidRDefault="007F7585" w:rsidP="00A32028">
      <w:pPr>
        <w:pStyle w:val="break-words"/>
        <w:numPr>
          <w:ilvl w:val="0"/>
          <w:numId w:val="42"/>
        </w:numPr>
        <w:tabs>
          <w:tab w:val="clear" w:pos="720"/>
          <w:tab w:val="right" w:pos="540"/>
        </w:tabs>
        <w:bidi/>
        <w:jc w:val="both"/>
        <w:rPr>
          <w:rFonts w:cs="B Mitra"/>
          <w:szCs w:val="28"/>
        </w:rPr>
      </w:pPr>
      <w:r w:rsidRPr="00A32028">
        <w:rPr>
          <w:rFonts w:cs="B Mitra"/>
          <w:szCs w:val="28"/>
          <w:rtl/>
        </w:rPr>
        <w:t>هرچه واکنش سیستماتیک‌تر باشد، استراتژی‌های نجات‌بخش سریع‌تر اجرا می‌شوند</w:t>
      </w:r>
    </w:p>
    <w:p w14:paraId="3B7C2412" w14:textId="53F55FB0" w:rsidR="007F7585" w:rsidRPr="00A32028" w:rsidRDefault="007F7585" w:rsidP="00E4682F">
      <w:pPr>
        <w:pStyle w:val="Heading2"/>
        <w:bidi/>
      </w:pPr>
      <w:r w:rsidRPr="00A32028">
        <w:br/>
      </w:r>
      <w:bookmarkStart w:id="63" w:name="_Toc200357189"/>
      <w:r w:rsidR="00E4682F">
        <w:rPr>
          <w:rFonts w:hint="cs"/>
          <w:rtl/>
          <w:lang w:bidi="fa-IR"/>
        </w:rPr>
        <w:t>3.</w:t>
      </w:r>
      <w:r w:rsidRPr="00A32028">
        <w:t xml:space="preserve"> </w:t>
      </w:r>
      <w:r w:rsidRPr="00A32028">
        <w:rPr>
          <w:rtl/>
        </w:rPr>
        <w:t>جزئیات اجرایی</w:t>
      </w:r>
      <w:bookmarkEnd w:id="63"/>
    </w:p>
    <w:p w14:paraId="2480925E" w14:textId="77777777" w:rsidR="007F7585" w:rsidRPr="00A32028" w:rsidRDefault="007F7585" w:rsidP="00A32028">
      <w:pPr>
        <w:pStyle w:val="break-words"/>
        <w:numPr>
          <w:ilvl w:val="0"/>
          <w:numId w:val="42"/>
        </w:numPr>
        <w:bidi/>
        <w:jc w:val="both"/>
        <w:rPr>
          <w:rFonts w:cs="B Mitra"/>
          <w:szCs w:val="28"/>
        </w:rPr>
      </w:pPr>
      <w:r w:rsidRPr="00A32028">
        <w:rPr>
          <w:rFonts w:cs="B Mitra"/>
          <w:szCs w:val="28"/>
          <w:rtl/>
        </w:rPr>
        <w:t>تعریف وظایف فوری هر بخش</w:t>
      </w:r>
    </w:p>
    <w:p w14:paraId="737BF317" w14:textId="0EDC86B9" w:rsidR="007F7585" w:rsidRPr="00A32028" w:rsidRDefault="007F7585" w:rsidP="00A32028">
      <w:pPr>
        <w:pStyle w:val="break-words"/>
        <w:numPr>
          <w:ilvl w:val="0"/>
          <w:numId w:val="42"/>
        </w:numPr>
        <w:bidi/>
        <w:jc w:val="both"/>
        <w:rPr>
          <w:rFonts w:cs="B Mitra"/>
          <w:szCs w:val="28"/>
        </w:rPr>
      </w:pPr>
      <w:r w:rsidRPr="00A32028">
        <w:rPr>
          <w:rFonts w:cs="B Mitra"/>
          <w:szCs w:val="28"/>
          <w:rtl/>
        </w:rPr>
        <w:t>پیش‌بینی منابع اولیه موردنیاز</w:t>
      </w:r>
      <w:r w:rsidRPr="00A32028">
        <w:rPr>
          <w:rFonts w:cs="B Mitra"/>
          <w:szCs w:val="28"/>
        </w:rPr>
        <w:t xml:space="preserve"> </w:t>
      </w:r>
      <w:r w:rsidR="00DC3FD2" w:rsidRPr="00A32028">
        <w:rPr>
          <w:rFonts w:cs="B Mitra"/>
          <w:szCs w:val="28"/>
          <w:rtl/>
        </w:rPr>
        <w:t>اورژانس</w:t>
      </w:r>
    </w:p>
    <w:p w14:paraId="7529BC7A" w14:textId="77777777" w:rsidR="007F7585" w:rsidRPr="00A32028" w:rsidRDefault="007F7585" w:rsidP="00A32028">
      <w:pPr>
        <w:pStyle w:val="break-words"/>
        <w:numPr>
          <w:ilvl w:val="0"/>
          <w:numId w:val="42"/>
        </w:numPr>
        <w:bidi/>
        <w:jc w:val="both"/>
        <w:rPr>
          <w:rFonts w:cs="B Mitra"/>
          <w:szCs w:val="28"/>
        </w:rPr>
      </w:pPr>
      <w:r w:rsidRPr="00A32028">
        <w:rPr>
          <w:rFonts w:cs="B Mitra"/>
          <w:szCs w:val="28"/>
          <w:rtl/>
        </w:rPr>
        <w:t>آمادگی سایر مراکز برای افزایش ظرفیت</w:t>
      </w:r>
    </w:p>
    <w:p w14:paraId="5D308FBA" w14:textId="77777777" w:rsidR="007F7585" w:rsidRPr="00A32028" w:rsidRDefault="007F7585" w:rsidP="00A32028">
      <w:pPr>
        <w:pStyle w:val="break-words"/>
        <w:bidi/>
        <w:jc w:val="both"/>
        <w:rPr>
          <w:rFonts w:cs="B Mitra"/>
          <w:szCs w:val="28"/>
        </w:rPr>
      </w:pPr>
      <w:r w:rsidRPr="00A32028">
        <w:rPr>
          <w:rStyle w:val="Strong"/>
          <w:rFonts w:cs="B Mitra"/>
          <w:szCs w:val="28"/>
          <w:rtl/>
        </w:rPr>
        <w:t>مثال عینی</w:t>
      </w:r>
      <w:r w:rsidRPr="00A32028">
        <w:rPr>
          <w:rStyle w:val="Strong"/>
          <w:rFonts w:cs="B Mitra"/>
          <w:szCs w:val="28"/>
        </w:rPr>
        <w:t>:</w:t>
      </w:r>
    </w:p>
    <w:p w14:paraId="2B06B2B4" w14:textId="57234897" w:rsidR="007F7585" w:rsidRPr="00A32028" w:rsidRDefault="007F7585" w:rsidP="00B07A5B">
      <w:pPr>
        <w:pStyle w:val="break-words"/>
        <w:numPr>
          <w:ilvl w:val="0"/>
          <w:numId w:val="43"/>
        </w:numPr>
        <w:bidi/>
        <w:jc w:val="both"/>
        <w:rPr>
          <w:rFonts w:cs="B Mitra"/>
          <w:szCs w:val="28"/>
        </w:rPr>
      </w:pPr>
      <w:r w:rsidRPr="00A32028">
        <w:rPr>
          <w:rFonts w:cs="B Mitra"/>
          <w:szCs w:val="28"/>
          <w:rtl/>
        </w:rPr>
        <w:t xml:space="preserve">در حوادث </w:t>
      </w:r>
      <w:r w:rsidR="00B07A5B">
        <w:rPr>
          <w:rFonts w:cs="B Mitra" w:hint="cs"/>
          <w:szCs w:val="28"/>
          <w:rtl/>
        </w:rPr>
        <w:t>انفجاری با مصدومین انبوه</w:t>
      </w:r>
      <w:r w:rsidRPr="00A32028">
        <w:rPr>
          <w:rFonts w:cs="B Mitra"/>
          <w:szCs w:val="28"/>
          <w:rtl/>
        </w:rPr>
        <w:t xml:space="preserve">، </w:t>
      </w:r>
      <w:r w:rsidR="00217767">
        <w:rPr>
          <w:rFonts w:cs="B Mitra"/>
          <w:szCs w:val="28"/>
          <w:rtl/>
        </w:rPr>
        <w:t>ریکاوری</w:t>
      </w:r>
      <w:r w:rsidRPr="00A32028">
        <w:rPr>
          <w:rFonts w:cs="B Mitra"/>
          <w:szCs w:val="28"/>
        </w:rPr>
        <w:t xml:space="preserve"> </w:t>
      </w:r>
      <w:r w:rsidRPr="00A32028">
        <w:rPr>
          <w:rFonts w:cs="B Mitra"/>
          <w:szCs w:val="28"/>
          <w:rtl/>
        </w:rPr>
        <w:t>به‌عنوان واحد مراقبت‌های ویژه موقت استفاده می‌شود</w:t>
      </w:r>
      <w:r w:rsidR="000358DE">
        <w:rPr>
          <w:rFonts w:cs="B Mitra" w:hint="cs"/>
          <w:szCs w:val="28"/>
          <w:rtl/>
        </w:rPr>
        <w:t>.</w:t>
      </w:r>
    </w:p>
    <w:p w14:paraId="3B027EF4" w14:textId="5DE4657A" w:rsidR="007F7585" w:rsidRPr="00A32028" w:rsidRDefault="00B07A5B" w:rsidP="004B2340">
      <w:pPr>
        <w:pStyle w:val="break-words"/>
        <w:numPr>
          <w:ilvl w:val="0"/>
          <w:numId w:val="43"/>
        </w:numPr>
        <w:bidi/>
        <w:jc w:val="both"/>
        <w:rPr>
          <w:rFonts w:cs="B Mitra"/>
          <w:szCs w:val="28"/>
        </w:rPr>
      </w:pPr>
      <w:r>
        <w:rPr>
          <w:rFonts w:cs="B Mitra" w:hint="cs"/>
          <w:szCs w:val="28"/>
          <w:rtl/>
        </w:rPr>
        <w:t xml:space="preserve">در صورت استفاده از </w:t>
      </w:r>
      <w:r w:rsidR="007F7585" w:rsidRPr="00A32028">
        <w:rPr>
          <w:rFonts w:cs="B Mitra"/>
          <w:szCs w:val="28"/>
          <w:rtl/>
        </w:rPr>
        <w:t xml:space="preserve">پرستاران غیراورژانسی </w:t>
      </w:r>
      <w:r>
        <w:rPr>
          <w:rFonts w:cs="B Mitra" w:hint="cs"/>
          <w:szCs w:val="28"/>
          <w:rtl/>
        </w:rPr>
        <w:t>ناآشنا، در منطقه تجمع پرسنل</w:t>
      </w:r>
      <w:r>
        <w:rPr>
          <w:rStyle w:val="FootnoteReference"/>
          <w:rFonts w:cs="B Mitra"/>
          <w:szCs w:val="28"/>
          <w:rtl/>
        </w:rPr>
        <w:footnoteReference w:id="35"/>
      </w:r>
      <w:r>
        <w:rPr>
          <w:rFonts w:cs="B Mitra" w:hint="cs"/>
          <w:szCs w:val="28"/>
          <w:rtl/>
        </w:rPr>
        <w:t xml:space="preserve"> </w:t>
      </w:r>
      <w:r w:rsidR="004B2340" w:rsidRPr="004B2340">
        <w:rPr>
          <w:rFonts w:cs="B Mitra"/>
          <w:szCs w:val="28"/>
          <w:rtl/>
        </w:rPr>
        <w:t>آشنا</w:t>
      </w:r>
      <w:r w:rsidR="004B2340" w:rsidRPr="004B2340">
        <w:rPr>
          <w:rFonts w:cs="B Mitra" w:hint="cs"/>
          <w:szCs w:val="28"/>
          <w:rtl/>
        </w:rPr>
        <w:t>یی</w:t>
      </w:r>
      <w:r w:rsidR="004B2340" w:rsidRPr="004B2340">
        <w:rPr>
          <w:rFonts w:cs="B Mitra"/>
          <w:szCs w:val="28"/>
          <w:rtl/>
        </w:rPr>
        <w:t xml:space="preserve"> سر</w:t>
      </w:r>
      <w:r w:rsidR="004B2340" w:rsidRPr="004B2340">
        <w:rPr>
          <w:rFonts w:cs="B Mitra" w:hint="cs"/>
          <w:szCs w:val="28"/>
          <w:rtl/>
        </w:rPr>
        <w:t>ی</w:t>
      </w:r>
      <w:r w:rsidR="004B2340" w:rsidRPr="004B2340">
        <w:rPr>
          <w:rFonts w:cs="B Mitra" w:hint="eastAsia"/>
          <w:szCs w:val="28"/>
          <w:rtl/>
        </w:rPr>
        <w:t>ع</w:t>
      </w:r>
      <w:r w:rsidR="004B2340" w:rsidRPr="004B2340">
        <w:rPr>
          <w:rFonts w:cs="B Mitra"/>
          <w:szCs w:val="28"/>
          <w:rtl/>
        </w:rPr>
        <w:t xml:space="preserve"> </w:t>
      </w:r>
      <w:r>
        <w:rPr>
          <w:rFonts w:cs="B Mitra" w:hint="cs"/>
          <w:szCs w:val="28"/>
          <w:rtl/>
        </w:rPr>
        <w:t xml:space="preserve">توسط پزشک ارشد اورژانس </w:t>
      </w:r>
      <w:r w:rsidR="007F7585" w:rsidRPr="00A32028">
        <w:rPr>
          <w:rFonts w:cs="B Mitra"/>
          <w:szCs w:val="28"/>
          <w:rtl/>
        </w:rPr>
        <w:t xml:space="preserve">به‌سرعت </w:t>
      </w:r>
      <w:r>
        <w:rPr>
          <w:rFonts w:cs="B Mitra" w:hint="cs"/>
          <w:szCs w:val="28"/>
          <w:rtl/>
        </w:rPr>
        <w:t xml:space="preserve">انجام شده ویا در صورت امکان </w:t>
      </w:r>
      <w:r w:rsidRPr="00A32028">
        <w:rPr>
          <w:rFonts w:cs="B Mitra"/>
          <w:szCs w:val="28"/>
          <w:rtl/>
        </w:rPr>
        <w:t>با سیستم همراه</w:t>
      </w:r>
      <w:r w:rsidR="000358DE">
        <w:rPr>
          <w:rStyle w:val="FootnoteReference"/>
          <w:rFonts w:cs="B Mitra"/>
          <w:szCs w:val="28"/>
          <w:rtl/>
        </w:rPr>
        <w:footnoteReference w:id="36"/>
      </w:r>
      <w:r w:rsidRPr="00A32028">
        <w:rPr>
          <w:rFonts w:cs="B Mitra"/>
          <w:szCs w:val="28"/>
        </w:rPr>
        <w:t xml:space="preserve">  </w:t>
      </w:r>
      <w:r w:rsidR="007F7585" w:rsidRPr="00A32028">
        <w:rPr>
          <w:rFonts w:cs="B Mitra"/>
          <w:szCs w:val="28"/>
          <w:rtl/>
        </w:rPr>
        <w:t>به</w:t>
      </w:r>
      <w:r w:rsidR="007F7585" w:rsidRPr="00A32028">
        <w:rPr>
          <w:rFonts w:cs="B Mitra"/>
          <w:szCs w:val="28"/>
        </w:rPr>
        <w:t xml:space="preserve"> </w:t>
      </w:r>
      <w:r w:rsidR="00DC3FD2" w:rsidRPr="00A32028">
        <w:rPr>
          <w:rFonts w:cs="B Mitra"/>
          <w:szCs w:val="28"/>
          <w:rtl/>
        </w:rPr>
        <w:t>اورژانس</w:t>
      </w:r>
      <w:r w:rsidR="007F7585" w:rsidRPr="00A32028">
        <w:rPr>
          <w:rFonts w:cs="B Mitra"/>
          <w:szCs w:val="28"/>
        </w:rPr>
        <w:t xml:space="preserve"> </w:t>
      </w:r>
      <w:r w:rsidR="007F7585" w:rsidRPr="00A32028">
        <w:rPr>
          <w:rFonts w:cs="B Mitra"/>
          <w:szCs w:val="28"/>
          <w:rtl/>
        </w:rPr>
        <w:t>منتقل می‌شوند</w:t>
      </w:r>
    </w:p>
    <w:p w14:paraId="36C5E9E9" w14:textId="635712C9" w:rsidR="000264CB" w:rsidRPr="00E4682F" w:rsidRDefault="007F7585" w:rsidP="00E4682F">
      <w:pPr>
        <w:pStyle w:val="Heading1"/>
        <w:bidi/>
        <w:rPr>
          <w:rStyle w:val="Strong"/>
          <w:b/>
          <w:bCs/>
          <w:rtl/>
        </w:rPr>
      </w:pPr>
      <w:bookmarkStart w:id="64" w:name="_Toc200357190"/>
      <w:r w:rsidRPr="00E4682F">
        <w:rPr>
          <w:rStyle w:val="Strong"/>
          <w:b/>
          <w:bCs/>
          <w:rtl/>
        </w:rPr>
        <w:t xml:space="preserve">مدیریت منابع در حوادث </w:t>
      </w:r>
      <w:r w:rsidR="008E0FCD">
        <w:rPr>
          <w:rStyle w:val="Strong"/>
          <w:b/>
          <w:bCs/>
          <w:rtl/>
        </w:rPr>
        <w:t>انفجاری با مصدومین انبوه</w:t>
      </w:r>
      <w:bookmarkEnd w:id="64"/>
    </w:p>
    <w:p w14:paraId="69CD2F21" w14:textId="0DA3C313" w:rsidR="007F7585" w:rsidRPr="00A32028" w:rsidRDefault="007F7585" w:rsidP="00A32028">
      <w:pPr>
        <w:pStyle w:val="break-words"/>
        <w:bidi/>
        <w:jc w:val="both"/>
        <w:rPr>
          <w:rFonts w:cs="B Mitra"/>
          <w:szCs w:val="28"/>
        </w:rPr>
      </w:pPr>
      <w:r w:rsidRPr="00A32028">
        <w:rPr>
          <w:rStyle w:val="Strong"/>
          <w:rFonts w:cs="B Mitra"/>
          <w:szCs w:val="28"/>
          <w:rtl/>
        </w:rPr>
        <w:t>چالش‌های تخصیص منابع</w:t>
      </w:r>
    </w:p>
    <w:p w14:paraId="7F95F2AE" w14:textId="5F81B345" w:rsidR="007F7585" w:rsidRPr="00A32028" w:rsidRDefault="007F7585" w:rsidP="00A32028">
      <w:pPr>
        <w:pStyle w:val="break-words"/>
        <w:numPr>
          <w:ilvl w:val="0"/>
          <w:numId w:val="44"/>
        </w:numPr>
        <w:bidi/>
        <w:jc w:val="both"/>
        <w:rPr>
          <w:rFonts w:cs="B Mitra"/>
          <w:szCs w:val="28"/>
        </w:rPr>
      </w:pPr>
      <w:r w:rsidRPr="00A32028">
        <w:rPr>
          <w:rFonts w:cs="B Mitra"/>
          <w:szCs w:val="28"/>
          <w:rtl/>
        </w:rPr>
        <w:t>مصدومان انفجاری معمولاً به منابع تخصصی و پرحجم نیاز دارند</w:t>
      </w:r>
      <w:r w:rsidR="00A62EF3" w:rsidRPr="00A32028">
        <w:rPr>
          <w:rFonts w:cs="B Mitra" w:hint="cs"/>
          <w:szCs w:val="28"/>
          <w:rtl/>
        </w:rPr>
        <w:t xml:space="preserve"> </w:t>
      </w:r>
      <w:r w:rsidRPr="00A32028">
        <w:rPr>
          <w:rFonts w:cs="B Mitra"/>
          <w:szCs w:val="28"/>
          <w:rtl/>
        </w:rPr>
        <w:t xml:space="preserve">مانند اتاق عمل، </w:t>
      </w:r>
      <w:r w:rsidRPr="00A32028">
        <w:rPr>
          <w:rFonts w:cs="B Mitra"/>
          <w:szCs w:val="28"/>
        </w:rPr>
        <w:t>ICU</w:t>
      </w:r>
      <w:r w:rsidRPr="00A32028">
        <w:rPr>
          <w:rFonts w:cs="B Mitra"/>
          <w:szCs w:val="28"/>
          <w:rtl/>
        </w:rPr>
        <w:t>، تجهیزات پیشرفته</w:t>
      </w:r>
    </w:p>
    <w:p w14:paraId="368BFA6B" w14:textId="2E445F0F" w:rsidR="007F7585" w:rsidRPr="00A32028" w:rsidRDefault="007F7585" w:rsidP="00A32028">
      <w:pPr>
        <w:pStyle w:val="break-words"/>
        <w:numPr>
          <w:ilvl w:val="0"/>
          <w:numId w:val="44"/>
        </w:numPr>
        <w:bidi/>
        <w:jc w:val="both"/>
        <w:rPr>
          <w:rFonts w:cs="B Mitra"/>
          <w:szCs w:val="28"/>
        </w:rPr>
      </w:pPr>
      <w:r w:rsidRPr="00A32028">
        <w:rPr>
          <w:rFonts w:cs="B Mitra"/>
          <w:szCs w:val="28"/>
          <w:rtl/>
        </w:rPr>
        <w:lastRenderedPageBreak/>
        <w:t>محدودیت منابع بیمارستانی و تنوع نیازها بر اساس نوع انفجار</w:t>
      </w:r>
      <w:r w:rsidRPr="00A32028">
        <w:rPr>
          <w:rFonts w:cs="B Mitra"/>
          <w:szCs w:val="28"/>
        </w:rPr>
        <w:t xml:space="preserve"> </w:t>
      </w:r>
      <w:r w:rsidR="00A62EF3" w:rsidRPr="00A32028">
        <w:rPr>
          <w:rFonts w:cs="B Mitra" w:hint="cs"/>
          <w:szCs w:val="28"/>
          <w:rtl/>
        </w:rPr>
        <w:t>(</w:t>
      </w:r>
      <w:r w:rsidRPr="00A32028">
        <w:rPr>
          <w:rFonts w:cs="B Mitra"/>
          <w:szCs w:val="28"/>
          <w:rtl/>
        </w:rPr>
        <w:t>انفجارهای شدیدتر = نیاز به جراحی‌های بیشتر، بستری طولانی‌تر در</w:t>
      </w:r>
      <w:r w:rsidR="00A62EF3" w:rsidRPr="00A32028">
        <w:rPr>
          <w:rFonts w:cs="B Mitra"/>
          <w:szCs w:val="28"/>
        </w:rPr>
        <w:t>(</w:t>
      </w:r>
      <w:r w:rsidRPr="00A32028">
        <w:rPr>
          <w:rFonts w:cs="B Mitra"/>
          <w:szCs w:val="28"/>
        </w:rPr>
        <w:t xml:space="preserve"> ICU</w:t>
      </w:r>
    </w:p>
    <w:p w14:paraId="3312A26E" w14:textId="77777777" w:rsidR="007F7585" w:rsidRPr="00A32028" w:rsidRDefault="007F7585" w:rsidP="00A32028">
      <w:pPr>
        <w:pStyle w:val="break-words"/>
        <w:numPr>
          <w:ilvl w:val="0"/>
          <w:numId w:val="44"/>
        </w:numPr>
        <w:bidi/>
        <w:jc w:val="both"/>
        <w:rPr>
          <w:rFonts w:cs="B Mitra"/>
          <w:szCs w:val="28"/>
        </w:rPr>
      </w:pPr>
      <w:r w:rsidRPr="00A32028">
        <w:rPr>
          <w:rStyle w:val="Strong"/>
          <w:rFonts w:cs="B Mitra"/>
          <w:szCs w:val="28"/>
          <w:rtl/>
        </w:rPr>
        <w:t>راهکار</w:t>
      </w:r>
      <w:r w:rsidRPr="00A32028">
        <w:rPr>
          <w:rStyle w:val="Strong"/>
          <w:rFonts w:cs="B Mitra"/>
          <w:szCs w:val="28"/>
        </w:rPr>
        <w:t>:</w:t>
      </w:r>
      <w:r w:rsidRPr="00A32028">
        <w:rPr>
          <w:rFonts w:cs="B Mitra"/>
          <w:szCs w:val="28"/>
        </w:rPr>
        <w:t xml:space="preserve"> </w:t>
      </w:r>
    </w:p>
    <w:p w14:paraId="6CEE1B58" w14:textId="77777777" w:rsidR="007F7585" w:rsidRPr="00A32028" w:rsidRDefault="007F7585" w:rsidP="00A32028">
      <w:pPr>
        <w:pStyle w:val="break-words"/>
        <w:numPr>
          <w:ilvl w:val="1"/>
          <w:numId w:val="44"/>
        </w:numPr>
        <w:bidi/>
        <w:jc w:val="both"/>
        <w:rPr>
          <w:rFonts w:cs="B Mitra"/>
          <w:szCs w:val="28"/>
        </w:rPr>
      </w:pPr>
      <w:r w:rsidRPr="00A32028">
        <w:rPr>
          <w:rFonts w:cs="B Mitra"/>
          <w:szCs w:val="28"/>
          <w:rtl/>
        </w:rPr>
        <w:t>اولویت‌بندی منابع کمیاب توسط تیم شامل</w:t>
      </w:r>
      <w:r w:rsidRPr="00A32028">
        <w:rPr>
          <w:rFonts w:cs="B Mitra"/>
          <w:szCs w:val="28"/>
        </w:rPr>
        <w:t xml:space="preserve">: </w:t>
      </w:r>
    </w:p>
    <w:p w14:paraId="059BE074" w14:textId="77777777" w:rsidR="007F7585" w:rsidRPr="00A32028" w:rsidRDefault="007F7585" w:rsidP="00A32028">
      <w:pPr>
        <w:pStyle w:val="break-words"/>
        <w:numPr>
          <w:ilvl w:val="2"/>
          <w:numId w:val="44"/>
        </w:numPr>
        <w:bidi/>
        <w:jc w:val="both"/>
        <w:rPr>
          <w:rFonts w:cs="B Mitra"/>
          <w:szCs w:val="28"/>
        </w:rPr>
      </w:pPr>
      <w:r w:rsidRPr="00A32028">
        <w:rPr>
          <w:rFonts w:cs="B Mitra"/>
          <w:szCs w:val="28"/>
          <w:rtl/>
        </w:rPr>
        <w:t>پزشک ارشد اورژانس</w:t>
      </w:r>
    </w:p>
    <w:p w14:paraId="47FE81C1" w14:textId="77777777" w:rsidR="007F7585" w:rsidRPr="00A32028" w:rsidRDefault="007F7585" w:rsidP="00A32028">
      <w:pPr>
        <w:pStyle w:val="break-words"/>
        <w:numPr>
          <w:ilvl w:val="2"/>
          <w:numId w:val="44"/>
        </w:numPr>
        <w:bidi/>
        <w:jc w:val="both"/>
        <w:rPr>
          <w:rFonts w:cs="B Mitra"/>
          <w:szCs w:val="28"/>
        </w:rPr>
      </w:pPr>
      <w:r w:rsidRPr="00A32028">
        <w:rPr>
          <w:rFonts w:cs="B Mitra"/>
          <w:szCs w:val="28"/>
          <w:rtl/>
        </w:rPr>
        <w:t>جراح ارشد تروما</w:t>
      </w:r>
    </w:p>
    <w:p w14:paraId="09C4AB20" w14:textId="6A2788EA" w:rsidR="007F7585" w:rsidRPr="00A32028" w:rsidRDefault="006A6EC4" w:rsidP="00A32028">
      <w:pPr>
        <w:pStyle w:val="break-words"/>
        <w:numPr>
          <w:ilvl w:val="2"/>
          <w:numId w:val="44"/>
        </w:numPr>
        <w:bidi/>
        <w:jc w:val="both"/>
        <w:rPr>
          <w:rFonts w:cs="B Mitra"/>
          <w:szCs w:val="28"/>
        </w:rPr>
      </w:pPr>
      <w:r>
        <w:rPr>
          <w:rFonts w:cs="B Mitra" w:hint="cs"/>
          <w:szCs w:val="28"/>
          <w:rtl/>
        </w:rPr>
        <w:t>ارشد</w:t>
      </w:r>
      <w:r w:rsidR="007F7585" w:rsidRPr="00A32028">
        <w:rPr>
          <w:rFonts w:cs="B Mitra"/>
          <w:szCs w:val="28"/>
          <w:rtl/>
        </w:rPr>
        <w:t xml:space="preserve"> پرستاری</w:t>
      </w:r>
    </w:p>
    <w:p w14:paraId="58E58E37" w14:textId="77777777" w:rsidR="007F7585" w:rsidRPr="00A32028" w:rsidRDefault="007F7585" w:rsidP="00A32028">
      <w:pPr>
        <w:pStyle w:val="break-words"/>
        <w:numPr>
          <w:ilvl w:val="1"/>
          <w:numId w:val="44"/>
        </w:numPr>
        <w:bidi/>
        <w:jc w:val="both"/>
        <w:rPr>
          <w:rFonts w:cs="B Mitra"/>
          <w:szCs w:val="28"/>
        </w:rPr>
      </w:pPr>
      <w:r w:rsidRPr="00A32028">
        <w:rPr>
          <w:rFonts w:cs="B Mitra"/>
          <w:szCs w:val="28"/>
          <w:rtl/>
        </w:rPr>
        <w:t>هماهنگی با سیستم فرماندهی حوادث</w:t>
      </w:r>
      <w:r w:rsidRPr="00A32028">
        <w:rPr>
          <w:rFonts w:cs="B Mitra"/>
          <w:szCs w:val="28"/>
        </w:rPr>
        <w:t xml:space="preserve"> (HICS) </w:t>
      </w:r>
      <w:r w:rsidRPr="00A32028">
        <w:rPr>
          <w:rFonts w:cs="B Mitra"/>
          <w:szCs w:val="28"/>
          <w:rtl/>
        </w:rPr>
        <w:t>برای افزایش ظرفیت در صورت نیاز</w:t>
      </w:r>
    </w:p>
    <w:p w14:paraId="0DF0ED8B" w14:textId="2C16BCD8" w:rsidR="000264CB" w:rsidRPr="00A32028" w:rsidRDefault="000358DE" w:rsidP="00A32028">
      <w:pPr>
        <w:pStyle w:val="break-words"/>
        <w:bidi/>
        <w:jc w:val="both"/>
        <w:rPr>
          <w:rStyle w:val="Strong"/>
          <w:rFonts w:cs="B Mitra"/>
          <w:szCs w:val="28"/>
          <w:rtl/>
        </w:rPr>
      </w:pPr>
      <w:r>
        <w:rPr>
          <w:rStyle w:val="Strong"/>
          <w:rFonts w:cs="B Mitra" w:hint="cs"/>
          <w:szCs w:val="28"/>
          <w:rtl/>
        </w:rPr>
        <w:t xml:space="preserve">سایر </w:t>
      </w:r>
      <w:r w:rsidR="007F7585" w:rsidRPr="00A32028">
        <w:rPr>
          <w:rStyle w:val="Strong"/>
          <w:rFonts w:cs="B Mitra"/>
          <w:szCs w:val="28"/>
          <w:rtl/>
        </w:rPr>
        <w:t>استراتژی‌های عملیاتی</w:t>
      </w:r>
    </w:p>
    <w:p w14:paraId="5C53C83E" w14:textId="5A0BACEC" w:rsidR="007F7585" w:rsidRPr="0032612D" w:rsidRDefault="000358DE" w:rsidP="00A32028">
      <w:pPr>
        <w:pStyle w:val="break-words"/>
        <w:bidi/>
        <w:jc w:val="both"/>
        <w:rPr>
          <w:rFonts w:cs="B Mitra"/>
          <w:color w:val="000000" w:themeColor="text1"/>
          <w:szCs w:val="28"/>
        </w:rPr>
      </w:pPr>
      <w:r w:rsidRPr="0032612D">
        <w:rPr>
          <w:rFonts w:cs="B Mitra" w:hint="cs"/>
          <w:color w:val="000000" w:themeColor="text1"/>
          <w:szCs w:val="28"/>
          <w:rtl/>
          <w:lang w:bidi="fa-IR"/>
        </w:rPr>
        <w:t>۱</w:t>
      </w:r>
      <w:r w:rsidR="007F7585" w:rsidRPr="0032612D">
        <w:rPr>
          <w:rFonts w:cs="B Mitra"/>
          <w:color w:val="000000" w:themeColor="text1"/>
          <w:szCs w:val="28"/>
        </w:rPr>
        <w:t xml:space="preserve">. </w:t>
      </w:r>
      <w:r w:rsidR="007F7585" w:rsidRPr="0032612D">
        <w:rPr>
          <w:rStyle w:val="Strong"/>
          <w:rFonts w:cs="B Mitra"/>
          <w:color w:val="000000" w:themeColor="text1"/>
          <w:szCs w:val="28"/>
          <w:rtl/>
        </w:rPr>
        <w:t>تریاژ پویا</w:t>
      </w:r>
      <w:r w:rsidRPr="0032612D">
        <w:rPr>
          <w:rStyle w:val="FootnoteReference"/>
          <w:rFonts w:cs="B Mitra"/>
          <w:b/>
          <w:bCs/>
          <w:color w:val="000000" w:themeColor="text1"/>
          <w:szCs w:val="28"/>
        </w:rPr>
        <w:footnoteReference w:id="37"/>
      </w:r>
    </w:p>
    <w:p w14:paraId="1535CF36" w14:textId="35342ECC" w:rsidR="007F7585" w:rsidRPr="00A32028" w:rsidRDefault="007F7585" w:rsidP="00A32028">
      <w:pPr>
        <w:pStyle w:val="break-words"/>
        <w:numPr>
          <w:ilvl w:val="0"/>
          <w:numId w:val="46"/>
        </w:numPr>
        <w:bidi/>
        <w:jc w:val="both"/>
        <w:rPr>
          <w:rFonts w:cs="B Mitra"/>
          <w:szCs w:val="28"/>
        </w:rPr>
      </w:pPr>
      <w:r w:rsidRPr="00A32028">
        <w:rPr>
          <w:rStyle w:val="Strong"/>
          <w:rFonts w:cs="B Mitra"/>
          <w:szCs w:val="28"/>
          <w:rtl/>
        </w:rPr>
        <w:t>هشدار</w:t>
      </w:r>
      <w:r w:rsidRPr="00A32028">
        <w:rPr>
          <w:rStyle w:val="Strong"/>
          <w:rFonts w:cs="B Mitra"/>
          <w:szCs w:val="28"/>
        </w:rPr>
        <w:t>:</w:t>
      </w:r>
      <w:r w:rsidRPr="00A32028">
        <w:rPr>
          <w:rFonts w:cs="B Mitra"/>
          <w:szCs w:val="28"/>
        </w:rPr>
        <w:t xml:space="preserve"> </w:t>
      </w:r>
      <w:r w:rsidRPr="00A32028">
        <w:rPr>
          <w:rFonts w:cs="B Mitra"/>
          <w:szCs w:val="28"/>
          <w:rtl/>
        </w:rPr>
        <w:t xml:space="preserve">برخی مصدومان انفجاری در مراحل اولیه ظاهراً پایدار هستند اما طی </w:t>
      </w:r>
      <w:r w:rsidRPr="00A32028">
        <w:rPr>
          <w:rFonts w:cs="B Mitra"/>
          <w:szCs w:val="28"/>
          <w:rtl/>
          <w:lang w:bidi="fa-IR"/>
        </w:rPr>
        <w:t>۶</w:t>
      </w:r>
      <w:r w:rsidRPr="00A32028">
        <w:rPr>
          <w:rFonts w:cs="B Mitra"/>
          <w:szCs w:val="28"/>
          <w:rtl/>
        </w:rPr>
        <w:t xml:space="preserve"> ساعت اول بدحال می‌شوند</w:t>
      </w:r>
      <w:r w:rsidR="000358DE">
        <w:rPr>
          <w:rFonts w:cs="B Mitra" w:hint="cs"/>
          <w:szCs w:val="28"/>
          <w:rtl/>
        </w:rPr>
        <w:t>.</w:t>
      </w:r>
    </w:p>
    <w:p w14:paraId="693E4F1C" w14:textId="55F832D3" w:rsidR="007F7585" w:rsidRPr="004B2340" w:rsidRDefault="007F7585" w:rsidP="004B2340">
      <w:pPr>
        <w:pStyle w:val="break-words"/>
        <w:numPr>
          <w:ilvl w:val="1"/>
          <w:numId w:val="46"/>
        </w:numPr>
        <w:bidi/>
        <w:jc w:val="both"/>
        <w:rPr>
          <w:rFonts w:cs="B Mitra"/>
          <w:szCs w:val="28"/>
        </w:rPr>
      </w:pPr>
      <w:r w:rsidRPr="00A32028">
        <w:rPr>
          <w:rStyle w:val="Strong"/>
          <w:rFonts w:cs="B Mitra"/>
          <w:szCs w:val="28"/>
          <w:rtl/>
        </w:rPr>
        <w:t>راهکار</w:t>
      </w:r>
      <w:r w:rsidRPr="00A32028">
        <w:rPr>
          <w:rStyle w:val="Strong"/>
          <w:rFonts w:cs="B Mitra"/>
          <w:szCs w:val="28"/>
        </w:rPr>
        <w:t>:</w:t>
      </w:r>
      <w:r w:rsidR="00A62EF3" w:rsidRPr="00A32028">
        <w:rPr>
          <w:rFonts w:cs="B Mitra"/>
          <w:szCs w:val="28"/>
        </w:rPr>
        <w:t xml:space="preserve"> </w:t>
      </w:r>
      <w:r w:rsidRPr="00A32028">
        <w:rPr>
          <w:rFonts w:cs="B Mitra"/>
          <w:szCs w:val="28"/>
          <w:rtl/>
        </w:rPr>
        <w:t xml:space="preserve">تریاژ </w:t>
      </w:r>
      <w:r w:rsidR="0032612D">
        <w:rPr>
          <w:rFonts w:cs="B Mitra" w:hint="cs"/>
          <w:szCs w:val="28"/>
          <w:rtl/>
        </w:rPr>
        <w:t>لایه دوم</w:t>
      </w:r>
      <w:r w:rsidRPr="00A32028">
        <w:rPr>
          <w:rFonts w:cs="B Mitra"/>
          <w:szCs w:val="28"/>
          <w:rtl/>
        </w:rPr>
        <w:t xml:space="preserve"> بر اساس </w:t>
      </w:r>
      <w:r w:rsidR="0032612D">
        <w:rPr>
          <w:rFonts w:cs="B Mitra" w:hint="cs"/>
          <w:szCs w:val="28"/>
          <w:rtl/>
        </w:rPr>
        <w:t xml:space="preserve">ارزیابی مجدد و </w:t>
      </w:r>
      <w:r w:rsidRPr="00A32028">
        <w:rPr>
          <w:rFonts w:cs="B Mitra"/>
          <w:szCs w:val="28"/>
          <w:rtl/>
        </w:rPr>
        <w:t>تغییرات وضعیت بیماران و منابع موجود</w:t>
      </w:r>
      <w:r w:rsidR="0032612D">
        <w:rPr>
          <w:rFonts w:cs="B Mitra" w:hint="cs"/>
          <w:szCs w:val="28"/>
          <w:rtl/>
        </w:rPr>
        <w:t xml:space="preserve"> انجام شود.</w:t>
      </w:r>
    </w:p>
    <w:p w14:paraId="166DDF3C" w14:textId="44E4BD8B" w:rsidR="007F7585" w:rsidRPr="00A32028" w:rsidRDefault="0032612D" w:rsidP="00A32028">
      <w:pPr>
        <w:pStyle w:val="break-words"/>
        <w:bidi/>
        <w:jc w:val="both"/>
        <w:rPr>
          <w:rFonts w:cs="B Mitra"/>
          <w:szCs w:val="28"/>
        </w:rPr>
      </w:pPr>
      <w:r>
        <w:rPr>
          <w:rFonts w:cs="B Mitra" w:hint="cs"/>
          <w:szCs w:val="28"/>
          <w:rtl/>
          <w:lang w:bidi="fa-IR"/>
        </w:rPr>
        <w:t>۲</w:t>
      </w:r>
      <w:r w:rsidR="007F7585" w:rsidRPr="00A32028">
        <w:rPr>
          <w:rFonts w:cs="B Mitra"/>
          <w:szCs w:val="28"/>
        </w:rPr>
        <w:t xml:space="preserve">. </w:t>
      </w:r>
      <w:r w:rsidR="007F7585" w:rsidRPr="00A32028">
        <w:rPr>
          <w:rStyle w:val="Strong"/>
          <w:rFonts w:cs="B Mitra"/>
          <w:szCs w:val="28"/>
          <w:rtl/>
        </w:rPr>
        <w:t>هدف "صفر مرگ قابل پیشگیری</w:t>
      </w:r>
      <w:r w:rsidR="000358DE">
        <w:rPr>
          <w:rStyle w:val="FootnoteReference"/>
          <w:rFonts w:cs="B Mitra"/>
          <w:b/>
          <w:bCs/>
          <w:szCs w:val="28"/>
          <w:rtl/>
        </w:rPr>
        <w:footnoteReference w:id="38"/>
      </w:r>
      <w:r w:rsidR="007F7585" w:rsidRPr="00A32028">
        <w:rPr>
          <w:rStyle w:val="Strong"/>
          <w:rFonts w:cs="B Mitra"/>
          <w:szCs w:val="28"/>
        </w:rPr>
        <w:t xml:space="preserve">" </w:t>
      </w:r>
    </w:p>
    <w:p w14:paraId="1019BB9E" w14:textId="77777777" w:rsidR="007F7585" w:rsidRPr="00A32028" w:rsidRDefault="007F7585" w:rsidP="00943785">
      <w:pPr>
        <w:pStyle w:val="break-words"/>
        <w:numPr>
          <w:ilvl w:val="0"/>
          <w:numId w:val="47"/>
        </w:numPr>
        <w:bidi/>
        <w:jc w:val="both"/>
        <w:rPr>
          <w:rFonts w:cs="B Mitra"/>
          <w:szCs w:val="28"/>
        </w:rPr>
      </w:pPr>
      <w:r w:rsidRPr="00A32028">
        <w:rPr>
          <w:rStyle w:val="Strong"/>
          <w:rFonts w:cs="B Mitra"/>
          <w:szCs w:val="28"/>
          <w:rtl/>
        </w:rPr>
        <w:t>تکنیک‌های یادگرفته‌شده از میدان جنگ</w:t>
      </w:r>
      <w:r w:rsidRPr="00A32028">
        <w:rPr>
          <w:rStyle w:val="Strong"/>
          <w:rFonts w:cs="B Mitra"/>
          <w:szCs w:val="28"/>
        </w:rPr>
        <w:t>:</w:t>
      </w:r>
      <w:r w:rsidRPr="00A32028">
        <w:rPr>
          <w:rFonts w:cs="B Mitra"/>
          <w:szCs w:val="28"/>
        </w:rPr>
        <w:t xml:space="preserve"> </w:t>
      </w:r>
    </w:p>
    <w:p w14:paraId="463F666D" w14:textId="342420E1" w:rsidR="007F7585" w:rsidRPr="00A32028" w:rsidRDefault="0032612D" w:rsidP="00943785">
      <w:pPr>
        <w:pStyle w:val="break-words"/>
        <w:numPr>
          <w:ilvl w:val="1"/>
          <w:numId w:val="47"/>
        </w:numPr>
        <w:bidi/>
        <w:jc w:val="both"/>
        <w:rPr>
          <w:rFonts w:cs="B Mitra"/>
          <w:szCs w:val="28"/>
        </w:rPr>
      </w:pPr>
      <w:r>
        <w:rPr>
          <w:rFonts w:cs="B Mitra" w:hint="cs"/>
          <w:szCs w:val="28"/>
          <w:rtl/>
        </w:rPr>
        <w:t>تاکید بر اولویت دهی به</w:t>
      </w:r>
      <w:r w:rsidR="007F7585" w:rsidRPr="00A32028">
        <w:rPr>
          <w:rFonts w:cs="B Mitra"/>
          <w:szCs w:val="28"/>
          <w:rtl/>
        </w:rPr>
        <w:t xml:space="preserve"> کنترل خونریزی‌های شدید</w:t>
      </w:r>
      <w:r>
        <w:rPr>
          <w:rFonts w:cs="B Mitra" w:hint="cs"/>
          <w:szCs w:val="28"/>
          <w:rtl/>
        </w:rPr>
        <w:t xml:space="preserve"> با بستن تورنیکه یا فشار مستقیم</w:t>
      </w:r>
    </w:p>
    <w:p w14:paraId="09494F20" w14:textId="3A2EE4E3" w:rsidR="007F7585" w:rsidRDefault="0032612D" w:rsidP="00943785">
      <w:pPr>
        <w:pStyle w:val="break-words"/>
        <w:numPr>
          <w:ilvl w:val="1"/>
          <w:numId w:val="47"/>
        </w:numPr>
        <w:bidi/>
        <w:jc w:val="both"/>
        <w:rPr>
          <w:rFonts w:cs="B Mitra"/>
          <w:szCs w:val="28"/>
        </w:rPr>
      </w:pPr>
      <w:r>
        <w:rPr>
          <w:rFonts w:cs="B Mitra" w:hint="cs"/>
          <w:szCs w:val="28"/>
          <w:rtl/>
        </w:rPr>
        <w:t>نگه داشتن</w:t>
      </w:r>
      <w:r w:rsidR="007F7585" w:rsidRPr="00A32028">
        <w:rPr>
          <w:rFonts w:cs="B Mitra"/>
          <w:szCs w:val="28"/>
          <w:rtl/>
        </w:rPr>
        <w:t xml:space="preserve"> تورنیکه در بخش اورژانس تا دسترسی به اتاق عمل برای بیماران ناپایدار</w:t>
      </w:r>
    </w:p>
    <w:p w14:paraId="485BEFC4" w14:textId="521714B0" w:rsidR="0032612D" w:rsidRPr="00A32028" w:rsidRDefault="0032612D" w:rsidP="0032612D">
      <w:pPr>
        <w:pStyle w:val="break-words"/>
        <w:numPr>
          <w:ilvl w:val="1"/>
          <w:numId w:val="47"/>
        </w:numPr>
        <w:bidi/>
        <w:jc w:val="both"/>
        <w:rPr>
          <w:rFonts w:cs="B Mitra"/>
          <w:szCs w:val="28"/>
        </w:rPr>
      </w:pPr>
      <w:r>
        <w:rPr>
          <w:rFonts w:cs="B Mitra" w:hint="cs"/>
          <w:szCs w:val="28"/>
          <w:rtl/>
        </w:rPr>
        <w:t>مدیریت شوک هموراژیک بیماران با محلولهای داخل وریدی کریستالوئیدی (ارجحیت رینگر لاکتات)، ترانگزامیک اسید و شروع زودهنگام فرآورده های خونی (خون کامل یا پک سل)</w:t>
      </w:r>
    </w:p>
    <w:p w14:paraId="5C6D24D6" w14:textId="77777777" w:rsidR="007F7585" w:rsidRPr="00E4682F" w:rsidRDefault="007F7585" w:rsidP="00E4682F">
      <w:pPr>
        <w:pStyle w:val="Heading1"/>
        <w:bidi/>
      </w:pPr>
      <w:bookmarkStart w:id="65" w:name="_Toc200357191"/>
      <w:r w:rsidRPr="00E4682F">
        <w:rPr>
          <w:rStyle w:val="Strong"/>
          <w:b/>
          <w:bCs/>
          <w:rtl/>
        </w:rPr>
        <w:t>جمع‌بندی و توصیه‌های کلیدی</w:t>
      </w:r>
      <w:bookmarkEnd w:id="65"/>
    </w:p>
    <w:p w14:paraId="622B1802" w14:textId="335DEEAB" w:rsidR="007F7585" w:rsidRPr="00A32028" w:rsidRDefault="007F7585" w:rsidP="00943785">
      <w:pPr>
        <w:pStyle w:val="break-words"/>
        <w:numPr>
          <w:ilvl w:val="0"/>
          <w:numId w:val="48"/>
        </w:numPr>
        <w:bidi/>
        <w:jc w:val="both"/>
        <w:rPr>
          <w:rFonts w:cs="B Mitra"/>
          <w:szCs w:val="28"/>
        </w:rPr>
      </w:pPr>
      <w:r w:rsidRPr="00A32028">
        <w:rPr>
          <w:rFonts w:cs="B Mitra"/>
          <w:szCs w:val="28"/>
          <w:rtl/>
        </w:rPr>
        <w:t>به‌کارگیر</w:t>
      </w:r>
      <w:r w:rsidR="0032612D">
        <w:rPr>
          <w:rFonts w:cs="B Mitra" w:hint="cs"/>
          <w:szCs w:val="28"/>
          <w:rtl/>
        </w:rPr>
        <w:t>ی</w:t>
      </w:r>
      <w:r w:rsidR="0032612D">
        <w:rPr>
          <w:rFonts w:cs="B Mitra"/>
          <w:szCs w:val="28"/>
        </w:rPr>
        <w:t>MCM</w:t>
      </w:r>
      <w:r w:rsidR="0032612D">
        <w:rPr>
          <w:rFonts w:cs="B Mitra" w:hint="cs"/>
          <w:szCs w:val="28"/>
          <w:rtl/>
          <w:lang w:bidi="fa-IR"/>
        </w:rPr>
        <w:t xml:space="preserve"> ،</w:t>
      </w:r>
      <w:r w:rsidRPr="00A32028">
        <w:rPr>
          <w:rFonts w:cs="B Mitra"/>
          <w:szCs w:val="28"/>
        </w:rPr>
        <w:t xml:space="preserve"> HICS </w:t>
      </w:r>
      <w:r w:rsidRPr="00A32028">
        <w:rPr>
          <w:rFonts w:cs="B Mitra"/>
          <w:szCs w:val="28"/>
          <w:rtl/>
        </w:rPr>
        <w:t>و</w:t>
      </w:r>
      <w:r w:rsidRPr="00A32028">
        <w:rPr>
          <w:rFonts w:cs="B Mitra"/>
          <w:szCs w:val="28"/>
        </w:rPr>
        <w:t xml:space="preserve"> EOP </w:t>
      </w:r>
      <w:r w:rsidRPr="00A32028">
        <w:rPr>
          <w:rFonts w:cs="B Mitra"/>
          <w:szCs w:val="28"/>
          <w:rtl/>
        </w:rPr>
        <w:t xml:space="preserve">با رویکرد </w:t>
      </w:r>
      <w:r w:rsidR="0032612D">
        <w:rPr>
          <w:rFonts w:cs="B Mitra" w:hint="cs"/>
          <w:szCs w:val="28"/>
          <w:rtl/>
        </w:rPr>
        <w:t>کل نگر</w:t>
      </w:r>
      <w:r w:rsidRPr="00A32028">
        <w:rPr>
          <w:rFonts w:cs="B Mitra"/>
          <w:szCs w:val="28"/>
          <w:rtl/>
        </w:rPr>
        <w:t xml:space="preserve"> بهترین شانس برای پاسخ موفق به حوادث </w:t>
      </w:r>
      <w:r w:rsidR="008E0FCD">
        <w:rPr>
          <w:rFonts w:cs="B Mitra"/>
          <w:szCs w:val="28"/>
          <w:rtl/>
        </w:rPr>
        <w:t>انفجاری با مصدومین انبوه</w:t>
      </w:r>
      <w:r w:rsidRPr="00A32028">
        <w:rPr>
          <w:rFonts w:cs="B Mitra"/>
          <w:szCs w:val="28"/>
          <w:rtl/>
        </w:rPr>
        <w:t xml:space="preserve"> است</w:t>
      </w:r>
      <w:r w:rsidR="0032612D">
        <w:rPr>
          <w:rFonts w:cs="B Mitra" w:hint="cs"/>
          <w:szCs w:val="28"/>
          <w:rtl/>
        </w:rPr>
        <w:t>.</w:t>
      </w:r>
    </w:p>
    <w:p w14:paraId="2A44DEA4" w14:textId="7125C615" w:rsidR="007F7585" w:rsidRPr="00A32028" w:rsidRDefault="007F7585" w:rsidP="00943785">
      <w:pPr>
        <w:pStyle w:val="break-words"/>
        <w:numPr>
          <w:ilvl w:val="0"/>
          <w:numId w:val="48"/>
        </w:numPr>
        <w:bidi/>
        <w:jc w:val="both"/>
        <w:rPr>
          <w:rFonts w:cs="B Mitra"/>
          <w:szCs w:val="28"/>
        </w:rPr>
      </w:pPr>
      <w:r w:rsidRPr="00A32028">
        <w:rPr>
          <w:rFonts w:cs="B Mitra"/>
          <w:szCs w:val="28"/>
          <w:rtl/>
        </w:rPr>
        <w:t>تمرین مداوم بخش‌های مختلف طرح در تمام بیمارستان، آمادگی را افزایش می‌دهد</w:t>
      </w:r>
      <w:r w:rsidR="0032612D">
        <w:rPr>
          <w:rFonts w:cs="B Mitra" w:hint="cs"/>
          <w:szCs w:val="28"/>
          <w:rtl/>
        </w:rPr>
        <w:t>.</w:t>
      </w:r>
    </w:p>
    <w:p w14:paraId="2F1E1238" w14:textId="1192D933" w:rsidR="007F7585" w:rsidRPr="00A32028" w:rsidRDefault="007F7585" w:rsidP="00A32028">
      <w:pPr>
        <w:pStyle w:val="break-words"/>
        <w:bidi/>
        <w:jc w:val="both"/>
        <w:rPr>
          <w:rFonts w:cs="B Mitra"/>
          <w:szCs w:val="28"/>
        </w:rPr>
      </w:pPr>
      <w:r w:rsidRPr="00A32028">
        <w:rPr>
          <w:rStyle w:val="Strong"/>
          <w:rFonts w:cs="B Mitra"/>
          <w:szCs w:val="28"/>
          <w:rtl/>
        </w:rPr>
        <w:lastRenderedPageBreak/>
        <w:t>موانع</w:t>
      </w:r>
      <w:r w:rsidR="0032612D">
        <w:rPr>
          <w:rStyle w:val="Strong"/>
          <w:rFonts w:cs="B Mitra" w:hint="cs"/>
          <w:szCs w:val="28"/>
          <w:rtl/>
        </w:rPr>
        <w:t xml:space="preserve"> و محدودیتهای اجرایی</w:t>
      </w:r>
      <w:r w:rsidR="0032612D">
        <w:rPr>
          <w:rStyle w:val="FootnoteReference"/>
          <w:rFonts w:cs="B Mitra"/>
          <w:b/>
          <w:bCs/>
          <w:szCs w:val="28"/>
          <w:rtl/>
        </w:rPr>
        <w:footnoteReference w:id="39"/>
      </w:r>
      <w:r w:rsidRPr="00A32028">
        <w:rPr>
          <w:rStyle w:val="Strong"/>
          <w:rFonts w:cs="B Mitra"/>
          <w:szCs w:val="28"/>
          <w:rtl/>
        </w:rPr>
        <w:t xml:space="preserve"> </w:t>
      </w:r>
    </w:p>
    <w:p w14:paraId="2FADC39D" w14:textId="77777777" w:rsidR="007F7585" w:rsidRPr="00A32028" w:rsidRDefault="007F7585" w:rsidP="00943785">
      <w:pPr>
        <w:pStyle w:val="break-words"/>
        <w:numPr>
          <w:ilvl w:val="0"/>
          <w:numId w:val="49"/>
        </w:numPr>
        <w:bidi/>
        <w:jc w:val="both"/>
        <w:rPr>
          <w:rFonts w:cs="B Mitra"/>
          <w:szCs w:val="28"/>
        </w:rPr>
      </w:pPr>
      <w:r w:rsidRPr="00A32028">
        <w:rPr>
          <w:rFonts w:cs="B Mitra"/>
          <w:szCs w:val="28"/>
          <w:rtl/>
        </w:rPr>
        <w:t>عدم آشنایی تیم مدیریت حوادث با نقش‌ها و ارتباطات بین‌بخشی</w:t>
      </w:r>
    </w:p>
    <w:p w14:paraId="38362CA3" w14:textId="77777777" w:rsidR="007F7585" w:rsidRPr="00A32028" w:rsidRDefault="007F7585" w:rsidP="00943785">
      <w:pPr>
        <w:pStyle w:val="break-words"/>
        <w:numPr>
          <w:ilvl w:val="0"/>
          <w:numId w:val="49"/>
        </w:numPr>
        <w:bidi/>
        <w:jc w:val="both"/>
        <w:rPr>
          <w:rFonts w:cs="B Mitra"/>
          <w:szCs w:val="28"/>
        </w:rPr>
      </w:pPr>
      <w:r w:rsidRPr="00A32028">
        <w:rPr>
          <w:rFonts w:cs="B Mitra"/>
          <w:szCs w:val="28"/>
          <w:rtl/>
        </w:rPr>
        <w:t>کمبود تمرین کل بیمارستان برای سناریوهای</w:t>
      </w:r>
      <w:r w:rsidRPr="00A32028">
        <w:rPr>
          <w:rFonts w:cs="B Mitra"/>
          <w:szCs w:val="28"/>
        </w:rPr>
        <w:t xml:space="preserve"> MCI</w:t>
      </w:r>
    </w:p>
    <w:p w14:paraId="115B3173" w14:textId="77777777" w:rsidR="007F7585" w:rsidRPr="00A32028" w:rsidRDefault="007F7585" w:rsidP="00943785">
      <w:pPr>
        <w:pStyle w:val="break-words"/>
        <w:numPr>
          <w:ilvl w:val="0"/>
          <w:numId w:val="49"/>
        </w:numPr>
        <w:bidi/>
        <w:jc w:val="both"/>
        <w:rPr>
          <w:rFonts w:cs="B Mitra"/>
          <w:szCs w:val="28"/>
        </w:rPr>
      </w:pPr>
      <w:r w:rsidRPr="00A32028">
        <w:rPr>
          <w:rFonts w:cs="B Mitra"/>
          <w:szCs w:val="28"/>
          <w:rtl/>
        </w:rPr>
        <w:t>عدم انضباط بالینی در تخصیص منابع</w:t>
      </w:r>
      <w:r w:rsidRPr="00A32028">
        <w:rPr>
          <w:rFonts w:cs="B Mitra"/>
          <w:szCs w:val="28"/>
        </w:rPr>
        <w:t xml:space="preserve">: </w:t>
      </w:r>
    </w:p>
    <w:p w14:paraId="7284C026" w14:textId="7481A2CD" w:rsidR="007F7585" w:rsidRPr="00A32028" w:rsidRDefault="007F7585" w:rsidP="00943785">
      <w:pPr>
        <w:pStyle w:val="break-words"/>
        <w:numPr>
          <w:ilvl w:val="1"/>
          <w:numId w:val="49"/>
        </w:numPr>
        <w:bidi/>
        <w:jc w:val="both"/>
        <w:rPr>
          <w:rFonts w:cs="B Mitra"/>
          <w:szCs w:val="28"/>
        </w:rPr>
      </w:pPr>
      <w:r w:rsidRPr="00A32028">
        <w:rPr>
          <w:rFonts w:cs="B Mitra"/>
          <w:szCs w:val="28"/>
          <w:rtl/>
        </w:rPr>
        <w:t xml:space="preserve">بازگشت به </w:t>
      </w:r>
      <w:r w:rsidR="0032612D">
        <w:rPr>
          <w:rFonts w:cs="B Mitra" w:hint="cs"/>
          <w:szCs w:val="28"/>
          <w:rtl/>
        </w:rPr>
        <w:t xml:space="preserve">روتین ها و </w:t>
      </w:r>
      <w:r w:rsidRPr="00A32028">
        <w:rPr>
          <w:rFonts w:cs="B Mitra"/>
          <w:szCs w:val="28"/>
          <w:rtl/>
        </w:rPr>
        <w:t>تصمیم‌های روزمره به جای "منفعت بیشتر برای تعداد بیشتر</w:t>
      </w:r>
      <w:r w:rsidRPr="00A32028">
        <w:rPr>
          <w:rFonts w:cs="B Mitra"/>
          <w:szCs w:val="28"/>
        </w:rPr>
        <w:t>"</w:t>
      </w:r>
    </w:p>
    <w:p w14:paraId="081F5FD1" w14:textId="1576C79E" w:rsidR="00114C5B" w:rsidRPr="00A85B8B" w:rsidRDefault="007F7585" w:rsidP="00A85B8B">
      <w:pPr>
        <w:pStyle w:val="break-words"/>
        <w:numPr>
          <w:ilvl w:val="1"/>
          <w:numId w:val="49"/>
        </w:numPr>
        <w:bidi/>
        <w:jc w:val="both"/>
        <w:rPr>
          <w:rFonts w:cs="B Mitra"/>
          <w:szCs w:val="28"/>
          <w:rtl/>
        </w:rPr>
      </w:pPr>
      <w:r w:rsidRPr="00A32028">
        <w:rPr>
          <w:rFonts w:cs="B Mitra"/>
          <w:szCs w:val="28"/>
          <w:rtl/>
        </w:rPr>
        <w:t>ارائه مراقبت‌های عمومی تروما به جای مراقبت‌های اختصاصی مصدومان انفجاری</w:t>
      </w:r>
    </w:p>
    <w:sectPr w:rsidR="00114C5B" w:rsidRPr="00A85B8B" w:rsidSect="00DA4293">
      <w:headerReference w:type="default" r:id="rId16"/>
      <w:footerReference w:type="default" r:id="rId17"/>
      <w:footnotePr>
        <w:numRestart w:val="eachPage"/>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15F9B" w14:textId="77777777" w:rsidR="00E26E02" w:rsidRDefault="00E26E02" w:rsidP="003A2CAE">
      <w:pPr>
        <w:spacing w:after="0" w:line="240" w:lineRule="auto"/>
      </w:pPr>
      <w:r>
        <w:separator/>
      </w:r>
    </w:p>
  </w:endnote>
  <w:endnote w:type="continuationSeparator" w:id="0">
    <w:p w14:paraId="57D984C1" w14:textId="77777777" w:rsidR="00E26E02" w:rsidRDefault="00E26E02" w:rsidP="003A2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Titr">
    <w:altName w:val="Courier New"/>
    <w:panose1 w:val="00000700000000000000"/>
    <w:charset w:val="B2"/>
    <w:family w:val="auto"/>
    <w:pitch w:val="variable"/>
    <w:sig w:usb0="00002000"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Nastaliq">
    <w:altName w:val="Microsoft Sans Serif"/>
    <w:panose1 w:val="02020505000000020003"/>
    <w:charset w:val="00"/>
    <w:family w:val="roman"/>
    <w:pitch w:val="variable"/>
    <w:sig w:usb0="61002A87" w:usb1="80000000" w:usb2="00000008" w:usb3="00000000" w:csb0="000101FF" w:csb1="00000000"/>
  </w:font>
  <w:font w:name="B Mitra">
    <w:altName w:val="Courier New"/>
    <w:panose1 w:val="00000400000000000000"/>
    <w:charset w:val="B2"/>
    <w:family w:val="auto"/>
    <w:pitch w:val="variable"/>
    <w:sig w:usb0="00002000" w:usb1="80000000" w:usb2="00000008" w:usb3="00000000" w:csb0="00000041" w:csb1="00000000"/>
  </w:font>
  <w:font w:name="B Yagut">
    <w:altName w:val="Courier New"/>
    <w:panose1 w:val="00000400000000000000"/>
    <w:charset w:val="B2"/>
    <w:family w:val="auto"/>
    <w:pitch w:val="variable"/>
    <w:sig w:usb0="00002000" w:usb1="80000000" w:usb2="00000008" w:usb3="00000000" w:csb0="00000040" w:csb1="00000000"/>
  </w:font>
  <w:font w:name="B Nazanin">
    <w:altName w:val="Courier New"/>
    <w:panose1 w:val="00000400000000000000"/>
    <w:charset w:val="B2"/>
    <w:family w:val="auto"/>
    <w:pitch w:val="variable"/>
    <w:sig w:usb0="00002000" w:usb1="80000000" w:usb2="00000008" w:usb3="00000000" w:csb0="0000004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0B024" w14:textId="1D11A3A0" w:rsidR="00D56415" w:rsidRDefault="00D56415">
    <w:pPr>
      <w:pStyle w:val="Footer"/>
    </w:pPr>
    <w:r w:rsidRPr="00C032AA">
      <w:rPr>
        <w:rFonts w:ascii="Times New Roman" w:hAnsi="Times New Roman" w:cs="B Mitra"/>
        <w:noProof/>
        <w:sz w:val="24"/>
        <w:szCs w:val="28"/>
        <w:rtl/>
      </w:rPr>
      <mc:AlternateContent>
        <mc:Choice Requires="wpg">
          <w:drawing>
            <wp:anchor distT="0" distB="0" distL="114300" distR="114300" simplePos="0" relativeHeight="251659264" behindDoc="0" locked="0" layoutInCell="1" allowOverlap="1" wp14:anchorId="48BEE08E" wp14:editId="1A37ED90">
              <wp:simplePos x="0" y="0"/>
              <wp:positionH relativeFrom="page">
                <wp:posOffset>22860</wp:posOffset>
              </wp:positionH>
              <wp:positionV relativeFrom="paragraph">
                <wp:posOffset>-667385</wp:posOffset>
              </wp:positionV>
              <wp:extent cx="7774940" cy="1054735"/>
              <wp:effectExtent l="0" t="0" r="0" b="0"/>
              <wp:wrapNone/>
              <wp:docPr id="547" name="Group 547"/>
              <wp:cNvGraphicFramePr/>
              <a:graphic xmlns:a="http://schemas.openxmlformats.org/drawingml/2006/main">
                <a:graphicData uri="http://schemas.microsoft.com/office/word/2010/wordprocessingGroup">
                  <wpg:wgp>
                    <wpg:cNvGrpSpPr/>
                    <wpg:grpSpPr>
                      <a:xfrm>
                        <a:off x="0" y="0"/>
                        <a:ext cx="7774940" cy="1054735"/>
                        <a:chOff x="0" y="0"/>
                        <a:chExt cx="7774940" cy="2113915"/>
                      </a:xfrm>
                    </wpg:grpSpPr>
                    <wps:wsp>
                      <wps:cNvPr id="548" name="Rectangle 548"/>
                      <wps:cNvSpPr>
                        <a:spLocks noChangeArrowheads="1"/>
                      </wps:cNvSpPr>
                      <wps:spPr bwMode="auto">
                        <a:xfrm>
                          <a:off x="2647950" y="609600"/>
                          <a:ext cx="3928745" cy="1298575"/>
                        </a:xfrm>
                        <a:prstGeom prst="rect">
                          <a:avLst/>
                        </a:prstGeom>
                        <a:solidFill>
                          <a:srgbClr val="2B2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49"/>
                      <wps:cNvSpPr>
                        <a:spLocks noChangeArrowheads="1"/>
                      </wps:cNvSpPr>
                      <wps:spPr bwMode="auto">
                        <a:xfrm>
                          <a:off x="0" y="609600"/>
                          <a:ext cx="1463040" cy="1296670"/>
                        </a:xfrm>
                        <a:prstGeom prst="rect">
                          <a:avLst/>
                        </a:prstGeom>
                        <a:solidFill>
                          <a:srgbClr val="55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Freeform 550"/>
                      <wps:cNvSpPr>
                        <a:spLocks/>
                      </wps:cNvSpPr>
                      <wps:spPr bwMode="auto">
                        <a:xfrm>
                          <a:off x="1447800" y="609600"/>
                          <a:ext cx="675005" cy="1504315"/>
                        </a:xfrm>
                        <a:custGeom>
                          <a:avLst/>
                          <a:gdLst>
                            <a:gd name="T0" fmla="+- 0 2283 2283"/>
                            <a:gd name="T1" fmla="*/ T0 w 1063"/>
                            <a:gd name="T2" fmla="+- 0 1215 1215"/>
                            <a:gd name="T3" fmla="*/ 1215 h 2369"/>
                            <a:gd name="T4" fmla="+- 0 2298 2283"/>
                            <a:gd name="T5" fmla="*/ T4 w 1063"/>
                            <a:gd name="T6" fmla="+- 0 3256 1215"/>
                            <a:gd name="T7" fmla="*/ 3256 h 2369"/>
                            <a:gd name="T8" fmla="+- 0 3346 2283"/>
                            <a:gd name="T9" fmla="*/ T8 w 1063"/>
                            <a:gd name="T10" fmla="+- 0 3584 1215"/>
                            <a:gd name="T11" fmla="*/ 3584 h 2369"/>
                            <a:gd name="T12" fmla="+- 0 3334 2283"/>
                            <a:gd name="T13" fmla="*/ T12 w 1063"/>
                            <a:gd name="T14" fmla="+- 0 1542 1215"/>
                            <a:gd name="T15" fmla="*/ 1542 h 2369"/>
                            <a:gd name="T16" fmla="+- 0 2283 2283"/>
                            <a:gd name="T17" fmla="*/ T16 w 1063"/>
                            <a:gd name="T18" fmla="+- 0 1215 1215"/>
                            <a:gd name="T19" fmla="*/ 1215 h 2369"/>
                          </a:gdLst>
                          <a:ahLst/>
                          <a:cxnLst>
                            <a:cxn ang="0">
                              <a:pos x="T1" y="T3"/>
                            </a:cxn>
                            <a:cxn ang="0">
                              <a:pos x="T5" y="T7"/>
                            </a:cxn>
                            <a:cxn ang="0">
                              <a:pos x="T9" y="T11"/>
                            </a:cxn>
                            <a:cxn ang="0">
                              <a:pos x="T13" y="T15"/>
                            </a:cxn>
                            <a:cxn ang="0">
                              <a:pos x="T17" y="T19"/>
                            </a:cxn>
                          </a:cxnLst>
                          <a:rect l="0" t="0" r="r" b="b"/>
                          <a:pathLst>
                            <a:path w="1063" h="2369">
                              <a:moveTo>
                                <a:pt x="0" y="0"/>
                              </a:moveTo>
                              <a:lnTo>
                                <a:pt x="15" y="2041"/>
                              </a:lnTo>
                              <a:lnTo>
                                <a:pt x="1063" y="2369"/>
                              </a:lnTo>
                              <a:lnTo>
                                <a:pt x="1051" y="327"/>
                              </a:lnTo>
                              <a:lnTo>
                                <a:pt x="0" y="0"/>
                              </a:lnTo>
                              <a:close/>
                            </a:path>
                          </a:pathLst>
                        </a:custGeom>
                        <a:solidFill>
                          <a:srgbClr val="2B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51"/>
                      <wps:cNvSpPr>
                        <a:spLocks/>
                      </wps:cNvSpPr>
                      <wps:spPr bwMode="auto">
                        <a:xfrm>
                          <a:off x="2114550" y="0"/>
                          <a:ext cx="5660390" cy="2099310"/>
                        </a:xfrm>
                        <a:custGeom>
                          <a:avLst/>
                          <a:gdLst>
                            <a:gd name="T0" fmla="+- 0 4170 3331"/>
                            <a:gd name="T1" fmla="*/ T0 w 8914"/>
                            <a:gd name="T2" fmla="+- 0 1225 277"/>
                            <a:gd name="T3" fmla="*/ 1225 h 3306"/>
                            <a:gd name="T4" fmla="+- 0 3331 3331"/>
                            <a:gd name="T5" fmla="*/ T4 w 8914"/>
                            <a:gd name="T6" fmla="+- 0 1547 277"/>
                            <a:gd name="T7" fmla="*/ 1547 h 3306"/>
                            <a:gd name="T8" fmla="+- 0 3339 3331"/>
                            <a:gd name="T9" fmla="*/ T8 w 8914"/>
                            <a:gd name="T10" fmla="+- 0 3582 277"/>
                            <a:gd name="T11" fmla="*/ 3582 h 3306"/>
                            <a:gd name="T12" fmla="+- 0 4166 3331"/>
                            <a:gd name="T13" fmla="*/ T12 w 8914"/>
                            <a:gd name="T14" fmla="+- 0 3267 277"/>
                            <a:gd name="T15" fmla="*/ 3267 h 3306"/>
                            <a:gd name="T16" fmla="+- 0 4170 3331"/>
                            <a:gd name="T17" fmla="*/ T16 w 8914"/>
                            <a:gd name="T18" fmla="+- 0 1225 277"/>
                            <a:gd name="T19" fmla="*/ 1225 h 3306"/>
                            <a:gd name="T20" fmla="+- 0 12245 3331"/>
                            <a:gd name="T21" fmla="*/ T20 w 8914"/>
                            <a:gd name="T22" fmla="+- 0 277 277"/>
                            <a:gd name="T23" fmla="*/ 277 h 3306"/>
                            <a:gd name="T24" fmla="+- 0 10346 3331"/>
                            <a:gd name="T25" fmla="*/ T24 w 8914"/>
                            <a:gd name="T26" fmla="+- 0 1227 277"/>
                            <a:gd name="T27" fmla="*/ 1227 h 3306"/>
                            <a:gd name="T28" fmla="+- 0 10344 3331"/>
                            <a:gd name="T29" fmla="*/ T28 w 8914"/>
                            <a:gd name="T30" fmla="+- 0 3260 277"/>
                            <a:gd name="T31" fmla="*/ 3260 h 3306"/>
                            <a:gd name="T32" fmla="+- 0 12245 3331"/>
                            <a:gd name="T33" fmla="*/ T32 w 8914"/>
                            <a:gd name="T34" fmla="+- 0 2328 277"/>
                            <a:gd name="T35" fmla="*/ 2328 h 3306"/>
                            <a:gd name="T36" fmla="+- 0 12245 3331"/>
                            <a:gd name="T37" fmla="*/ T36 w 8914"/>
                            <a:gd name="T38" fmla="+- 0 277 277"/>
                            <a:gd name="T39" fmla="*/ 277 h 3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14" h="3306">
                              <a:moveTo>
                                <a:pt x="839" y="948"/>
                              </a:moveTo>
                              <a:lnTo>
                                <a:pt x="0" y="1270"/>
                              </a:lnTo>
                              <a:lnTo>
                                <a:pt x="8" y="3305"/>
                              </a:lnTo>
                              <a:lnTo>
                                <a:pt x="835" y="2990"/>
                              </a:lnTo>
                              <a:lnTo>
                                <a:pt x="839" y="948"/>
                              </a:lnTo>
                              <a:moveTo>
                                <a:pt x="8914" y="0"/>
                              </a:moveTo>
                              <a:lnTo>
                                <a:pt x="7015" y="950"/>
                              </a:lnTo>
                              <a:lnTo>
                                <a:pt x="7013" y="2983"/>
                              </a:lnTo>
                              <a:lnTo>
                                <a:pt x="8914" y="2051"/>
                              </a:lnTo>
                              <a:lnTo>
                                <a:pt x="8914" y="0"/>
                              </a:lnTo>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FDABE7" id="Group 547" o:spid="_x0000_s1026" style="position:absolute;margin-left:1.8pt;margin-top:-52.55pt;width:612.2pt;height:83.05pt;z-index:251659264;mso-position-horizontal-relative:page;mso-height-relative:margin" coordsize="77749,2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">
              <v:rect id="Rectangle 548" o:spid="_x0000_s1027" style="position:absolute;left:26479;top:6096;width:39287;height:1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" fillcolor="#2b2b2b" stroked="f"/>
              <v:rect id="Rectangle 549" o:spid="_x0000_s1028" style="position:absolute;top:6096;width:14630;height:1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" fillcolor="#555" stroked="f"/>
              <v:shape id="Freeform 550" o:spid="_x0000_s1029" style="position:absolute;left:14478;top:6096;width:6750;height:15043;visibility:visible;mso-wrap-style:square;v-text-anchor:top" coordsize="1063,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" path="m,l15,2041r1048,328l1051,327,,xe" fillcolor="#2b2c2c" stroked="f">
                <v:path arrowok="t" o:connecttype="custom" o:connectlocs="0,771525;9525,2067560;675005,2275840;667385,979170;0,771525" o:connectangles="0,0,0,0,0"/>
              </v:shape>
              <v:shape id="Freeform 551" o:spid="_x0000_s1030" style="position:absolute;left:21145;width:56604;height:20993;visibility:visible;mso-wrap-style:square;v-text-anchor:top" coordsize="891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" path="m839,948l,1270,8,3305,835,2990,839,948m8914,l7015,950r-2,2033l8914,2051,8914,e" fillcolor="#555" stroked="f">
                <v:path arrowok="t" o:connecttype="custom" o:connectlocs="532765,777875;0,982345;5080,2274570;530225,2074545;532765,777875;5660390,175895;4454525,779145;4453255,2070100;5660390,1478280;5660390,175895" o:connectangles="0,0,0,0,0,0,0,0,0,0"/>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841642"/>
      <w:docPartObj>
        <w:docPartGallery w:val="Page Numbers (Bottom of Page)"/>
        <w:docPartUnique/>
      </w:docPartObj>
    </w:sdtPr>
    <w:sdtEndPr>
      <w:rPr>
        <w:noProof/>
      </w:rPr>
    </w:sdtEndPr>
    <w:sdtContent>
      <w:p w14:paraId="1E0CE2C5" w14:textId="7899981B" w:rsidR="00D56415" w:rsidRDefault="00D56415">
        <w:pPr>
          <w:pStyle w:val="Footer"/>
          <w:jc w:val="center"/>
        </w:pPr>
        <w:r>
          <w:rPr>
            <w:noProof/>
          </w:rPr>
          <mc:AlternateContent>
            <mc:Choice Requires="wps">
              <w:drawing>
                <wp:inline distT="0" distB="0" distL="0" distR="0" wp14:anchorId="3FCB60C5" wp14:editId="3665FEC1">
                  <wp:extent cx="5467350" cy="54610"/>
                  <wp:effectExtent l="9525" t="19050" r="9525" b="12065"/>
                  <wp:docPr id="30" name="Flowchart: Decisi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96EE34" id="_x0000_t110" coordsize="21600,21600" o:spt="110" path="m10800,l,10800,10800,21600,21600,10800xe">
                  <v:stroke joinstyle="miter"/>
                  <v:path gradientshapeok="t" o:connecttype="rect" textboxrect="5400,5400,16200,16200"/>
                </v:shapetype>
                <v:shape id="Flowchart: Decision 3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6F645A3C" w14:textId="43CD3335" w:rsidR="00D56415" w:rsidRDefault="00D56415">
        <w:pPr>
          <w:pStyle w:val="Footer"/>
          <w:jc w:val="center"/>
        </w:pPr>
        <w:r>
          <w:fldChar w:fldCharType="begin"/>
        </w:r>
        <w:r>
          <w:instrText xml:space="preserve"> PAGE    \* MERGEFORMAT </w:instrText>
        </w:r>
        <w:r>
          <w:fldChar w:fldCharType="separate"/>
        </w:r>
        <w:r w:rsidR="000C632C">
          <w:rPr>
            <w:noProof/>
          </w:rPr>
          <w:t>22</w:t>
        </w:r>
        <w:r>
          <w:rPr>
            <w:noProof/>
          </w:rPr>
          <w:fldChar w:fldCharType="end"/>
        </w:r>
      </w:p>
    </w:sdtContent>
  </w:sdt>
  <w:p w14:paraId="7A5005E9" w14:textId="2C249E8C" w:rsidR="00D56415" w:rsidRDefault="00D56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96C4E" w14:textId="77777777" w:rsidR="00E26E02" w:rsidRDefault="00E26E02" w:rsidP="003A2CAE">
      <w:pPr>
        <w:spacing w:after="0" w:line="240" w:lineRule="auto"/>
      </w:pPr>
      <w:r>
        <w:separator/>
      </w:r>
    </w:p>
  </w:footnote>
  <w:footnote w:type="continuationSeparator" w:id="0">
    <w:p w14:paraId="416D1444" w14:textId="77777777" w:rsidR="00E26E02" w:rsidRDefault="00E26E02" w:rsidP="003A2CAE">
      <w:pPr>
        <w:spacing w:after="0" w:line="240" w:lineRule="auto"/>
      </w:pPr>
      <w:r>
        <w:continuationSeparator/>
      </w:r>
    </w:p>
  </w:footnote>
  <w:footnote w:id="1">
    <w:p w14:paraId="178BDF56" w14:textId="12705028" w:rsidR="00D56415" w:rsidRDefault="00D56415">
      <w:pPr>
        <w:pStyle w:val="FootnoteText"/>
        <w:rPr>
          <w:lang w:bidi="fa-IR"/>
        </w:rPr>
      </w:pPr>
      <w:r>
        <w:rPr>
          <w:rStyle w:val="FootnoteReference"/>
        </w:rPr>
        <w:footnoteRef/>
      </w:r>
      <w:r>
        <w:t xml:space="preserve"> </w:t>
      </w:r>
      <w:r>
        <w:rPr>
          <w:lang w:bidi="fa-IR"/>
        </w:rPr>
        <w:t>Mass Casualty Incidents (MCIs)</w:t>
      </w:r>
    </w:p>
  </w:footnote>
  <w:footnote w:id="2">
    <w:p w14:paraId="4EBE9EA9" w14:textId="202F0A55" w:rsidR="00D56415" w:rsidRDefault="00D56415">
      <w:pPr>
        <w:pStyle w:val="FootnoteText"/>
      </w:pPr>
      <w:r>
        <w:rPr>
          <w:rStyle w:val="FootnoteReference"/>
        </w:rPr>
        <w:footnoteRef/>
      </w:r>
      <w:r>
        <w:t xml:space="preserve"> Hospital Incident Command System (HICS)</w:t>
      </w:r>
    </w:p>
  </w:footnote>
  <w:footnote w:id="3">
    <w:p w14:paraId="046683C7" w14:textId="5B35442D" w:rsidR="00D56415" w:rsidRDefault="00D56415">
      <w:pPr>
        <w:pStyle w:val="FootnoteText"/>
      </w:pPr>
      <w:r>
        <w:rPr>
          <w:rStyle w:val="FootnoteReference"/>
        </w:rPr>
        <w:footnoteRef/>
      </w:r>
      <w:r>
        <w:t xml:space="preserve"> </w:t>
      </w:r>
      <w:r>
        <w:rPr>
          <w:rFonts w:cs="B Mitra"/>
          <w:szCs w:val="28"/>
        </w:rPr>
        <w:t>Frontloading of patient flow</w:t>
      </w:r>
    </w:p>
  </w:footnote>
  <w:footnote w:id="4">
    <w:p w14:paraId="3C628BBA" w14:textId="35F52280" w:rsidR="00D56415" w:rsidRDefault="00D56415">
      <w:pPr>
        <w:pStyle w:val="FootnoteText"/>
        <w:rPr>
          <w:lang w:bidi="fa-IR"/>
        </w:rPr>
      </w:pPr>
      <w:r>
        <w:rPr>
          <w:rStyle w:val="FootnoteReference"/>
        </w:rPr>
        <w:footnoteRef/>
      </w:r>
      <w:r>
        <w:t xml:space="preserve"> </w:t>
      </w:r>
      <w:r>
        <w:rPr>
          <w:lang w:bidi="fa-IR"/>
        </w:rPr>
        <w:t>Damage Control Surgery</w:t>
      </w:r>
    </w:p>
  </w:footnote>
  <w:footnote w:id="5">
    <w:p w14:paraId="7B64193D" w14:textId="5CDC5CE9" w:rsidR="00D56415" w:rsidRPr="000E0DD5" w:rsidRDefault="00D56415">
      <w:pPr>
        <w:pStyle w:val="FootnoteText"/>
      </w:pPr>
      <w:r>
        <w:rPr>
          <w:rStyle w:val="FootnoteReference"/>
        </w:rPr>
        <w:footnoteRef/>
      </w:r>
      <w:r>
        <w:t xml:space="preserve"> </w:t>
      </w:r>
      <w:r w:rsidRPr="000E0DD5">
        <w:rPr>
          <w:rStyle w:val="Strong"/>
          <w:rFonts w:cs="B Mitra"/>
          <w:b w:val="0"/>
          <w:bCs w:val="0"/>
        </w:rPr>
        <w:t>Hazmat</w:t>
      </w:r>
    </w:p>
  </w:footnote>
  <w:footnote w:id="6">
    <w:p w14:paraId="046B060E" w14:textId="2E5C20A8" w:rsidR="00D56415" w:rsidRPr="000E0DD5" w:rsidRDefault="00D56415">
      <w:pPr>
        <w:pStyle w:val="FootnoteText"/>
      </w:pPr>
      <w:r w:rsidRPr="000E0DD5">
        <w:rPr>
          <w:rStyle w:val="FootnoteReference"/>
        </w:rPr>
        <w:footnoteRef/>
      </w:r>
      <w:r w:rsidRPr="000E0DD5">
        <w:t xml:space="preserve"> </w:t>
      </w:r>
      <w:r w:rsidRPr="000E0DD5">
        <w:rPr>
          <w:rStyle w:val="Strong"/>
          <w:rFonts w:cs="B Mitra"/>
          <w:b w:val="0"/>
          <w:bCs w:val="0"/>
        </w:rPr>
        <w:t>HICS</w:t>
      </w:r>
    </w:p>
  </w:footnote>
  <w:footnote w:id="7">
    <w:p w14:paraId="630A696E" w14:textId="56304EBE" w:rsidR="00D56415" w:rsidRDefault="00D56415">
      <w:pPr>
        <w:pStyle w:val="FootnoteText"/>
      </w:pPr>
      <w:r w:rsidRPr="000E0DD5">
        <w:rPr>
          <w:rStyle w:val="FootnoteReference"/>
        </w:rPr>
        <w:footnoteRef/>
      </w:r>
      <w:r w:rsidRPr="000E0DD5">
        <w:t xml:space="preserve"> </w:t>
      </w:r>
      <w:r w:rsidRPr="000E0DD5">
        <w:rPr>
          <w:rStyle w:val="Strong"/>
          <w:rFonts w:cs="B Mitra"/>
          <w:b w:val="0"/>
          <w:bCs w:val="0"/>
        </w:rPr>
        <w:t>Surge Capacity</w:t>
      </w:r>
    </w:p>
  </w:footnote>
  <w:footnote w:id="8">
    <w:p w14:paraId="220E3979" w14:textId="2D55E488" w:rsidR="00D56415" w:rsidRPr="00C21AF7" w:rsidRDefault="00D56415" w:rsidP="00192BF2">
      <w:pPr>
        <w:pStyle w:val="FootnoteText"/>
        <w:bidi/>
        <w:rPr>
          <w:rFonts w:cs="B Nazanin"/>
          <w:rtl/>
          <w:lang w:bidi="fa-IR"/>
        </w:rPr>
      </w:pPr>
      <w:r w:rsidRPr="00C21AF7">
        <w:rPr>
          <w:rStyle w:val="FootnoteReference"/>
          <w:rFonts w:cs="B Nazanin"/>
        </w:rPr>
        <w:footnoteRef/>
      </w:r>
      <w:r w:rsidRPr="00C21AF7">
        <w:rPr>
          <w:rFonts w:cs="B Nazanin"/>
        </w:rPr>
        <w:t xml:space="preserve"> </w:t>
      </w:r>
      <w:r w:rsidRPr="00C21AF7">
        <w:rPr>
          <w:rFonts w:cs="B Nazanin" w:hint="cs"/>
          <w:rtl/>
        </w:rPr>
        <w:t xml:space="preserve">تجارب حوادث گذشته نشان داده که </w:t>
      </w:r>
      <w:r w:rsidRPr="00C21AF7">
        <w:rPr>
          <w:rFonts w:cs="B Nazanin" w:hint="cs"/>
          <w:rtl/>
          <w:lang w:bidi="fa-IR"/>
        </w:rPr>
        <w:t xml:space="preserve">در حوادث انفجاری با مصدومین انبوه خیلی از مصدومین خودشان به مراکز درمانی و بیمارستان ها مراجعه می کنند </w:t>
      </w:r>
      <w:r>
        <w:rPr>
          <w:rFonts w:cs="B Nazanin" w:hint="cs"/>
          <w:rtl/>
          <w:lang w:bidi="fa-IR"/>
        </w:rPr>
        <w:t xml:space="preserve">و سیستم </w:t>
      </w:r>
      <w:r>
        <w:rPr>
          <w:rFonts w:cs="B Nazanin"/>
          <w:lang w:bidi="fa-IR"/>
        </w:rPr>
        <w:t>EMS</w:t>
      </w:r>
      <w:r>
        <w:rPr>
          <w:rFonts w:cs="B Nazanin" w:hint="cs"/>
          <w:rtl/>
          <w:lang w:bidi="fa-IR"/>
        </w:rPr>
        <w:t xml:space="preserve"> را بای‌پس می کنند درحالیکه</w:t>
      </w:r>
      <w:r w:rsidRPr="00C21AF7">
        <w:rPr>
          <w:rFonts w:cs="B Nazanin" w:hint="cs"/>
          <w:rtl/>
          <w:lang w:bidi="fa-IR"/>
        </w:rPr>
        <w:t xml:space="preserve"> ممکن است آلودگی به مواد خطرناک هم داشته باشند، بنابراین توصیه می گردد همه بیمارستان ها حداقل های لازم برای برخورد با مصدومین حوادث </w:t>
      </w:r>
      <w:r>
        <w:rPr>
          <w:rFonts w:cs="B Nazanin"/>
          <w:lang w:bidi="fa-IR"/>
        </w:rPr>
        <w:t>HAZMAT</w:t>
      </w:r>
      <w:r w:rsidRPr="00C21AF7">
        <w:rPr>
          <w:rFonts w:cs="B Nazanin" w:hint="cs"/>
          <w:rtl/>
          <w:lang w:bidi="fa-IR"/>
        </w:rPr>
        <w:t xml:space="preserve"> را داشته باشند؛ اما بدلیل مدیریت درست منابع حتما در سطح دانشگاه یک بیمارستان به عنوان بیمارستان رفرال تعیین و تجهیز گردد. </w:t>
      </w:r>
    </w:p>
  </w:footnote>
  <w:footnote w:id="9">
    <w:p w14:paraId="11D4ABA9" w14:textId="3185950E" w:rsidR="00D56415" w:rsidRDefault="00D56415">
      <w:pPr>
        <w:pStyle w:val="FootnoteText"/>
      </w:pPr>
      <w:r>
        <w:rPr>
          <w:rStyle w:val="FootnoteReference"/>
        </w:rPr>
        <w:footnoteRef/>
      </w:r>
      <w:r>
        <w:t xml:space="preserve"> Damage Control Surgery</w:t>
      </w:r>
    </w:p>
  </w:footnote>
  <w:footnote w:id="10">
    <w:p w14:paraId="18233569" w14:textId="7F8B02BE" w:rsidR="00D56415" w:rsidRPr="007A34CE" w:rsidRDefault="00D56415" w:rsidP="007A34CE">
      <w:pPr>
        <w:pStyle w:val="FootnoteText"/>
        <w:bidi/>
        <w:rPr>
          <w:rFonts w:cs="B Mitra"/>
          <w:rtl/>
          <w:lang w:bidi="fa-IR"/>
        </w:rPr>
      </w:pPr>
      <w:r w:rsidRPr="00A3481E">
        <w:rPr>
          <w:rStyle w:val="FootnoteReference"/>
        </w:rPr>
        <w:footnoteRef/>
      </w:r>
      <w:r w:rsidRPr="00A3481E">
        <w:t xml:space="preserve"> </w:t>
      </w:r>
      <w:r w:rsidRPr="00A3481E">
        <w:rPr>
          <w:rFonts w:cs="B Mitra" w:hint="cs"/>
          <w:rtl/>
          <w:lang w:bidi="fa-IR"/>
        </w:rPr>
        <w:t>اگرچه داشتن تجربه بالینی جهت انجام تریاژ اهمیت زیادی دارد اما در شرایطی که منابع انسانی محدود می باشد؛ می‌توان برای تریاژ ابتدایی در لایه اول تریاژ از کارکنان غیربهداشتی که آموزش کافی دیده اند استفاده کرد.</w:t>
      </w:r>
    </w:p>
  </w:footnote>
  <w:footnote w:id="11">
    <w:p w14:paraId="2EB8F86D" w14:textId="0525D04D" w:rsidR="00D56415" w:rsidRDefault="00D56415">
      <w:pPr>
        <w:pStyle w:val="FootnoteText"/>
        <w:rPr>
          <w:lang w:bidi="fa-IR"/>
        </w:rPr>
      </w:pPr>
      <w:r>
        <w:rPr>
          <w:rStyle w:val="FootnoteReference"/>
        </w:rPr>
        <w:footnoteRef/>
      </w:r>
      <w:r>
        <w:t xml:space="preserve"> </w:t>
      </w:r>
      <w:r>
        <w:rPr>
          <w:lang w:bidi="fa-IR"/>
        </w:rPr>
        <w:t>Emergency Operation Plan (EOP)</w:t>
      </w:r>
    </w:p>
  </w:footnote>
  <w:footnote w:id="12">
    <w:p w14:paraId="5DD1047E" w14:textId="5458171D" w:rsidR="00D56415" w:rsidRPr="00032FE7" w:rsidRDefault="00D56415">
      <w:pPr>
        <w:pStyle w:val="FootnoteText"/>
        <w:rPr>
          <w:rtl/>
          <w:lang w:bidi="fa-IR"/>
        </w:rPr>
      </w:pPr>
      <w:r w:rsidRPr="00032FE7">
        <w:rPr>
          <w:lang w:bidi="fa-IR"/>
        </w:rPr>
        <w:footnoteRef/>
      </w:r>
      <w:r w:rsidRPr="00032FE7">
        <w:rPr>
          <w:lang w:bidi="fa-IR"/>
        </w:rPr>
        <w:t xml:space="preserve"> Purge-to-Surge</w:t>
      </w:r>
    </w:p>
  </w:footnote>
  <w:footnote w:id="13">
    <w:p w14:paraId="05F83BE5" w14:textId="40204FC3" w:rsidR="00D56415" w:rsidRDefault="00D56415">
      <w:pPr>
        <w:pStyle w:val="FootnoteText"/>
        <w:rPr>
          <w:rtl/>
          <w:lang w:bidi="fa-IR"/>
        </w:rPr>
      </w:pPr>
      <w:r w:rsidRPr="00032FE7">
        <w:rPr>
          <w:lang w:bidi="fa-IR"/>
        </w:rPr>
        <w:footnoteRef/>
      </w:r>
      <w:r w:rsidRPr="00032FE7">
        <w:rPr>
          <w:rFonts w:hint="cs"/>
          <w:lang w:bidi="fa-IR"/>
        </w:rPr>
        <w:t xml:space="preserve"> </w:t>
      </w:r>
      <w:r w:rsidRPr="00032FE7">
        <w:rPr>
          <w:lang w:bidi="fa-IR"/>
        </w:rPr>
        <w:t>Patient Surge</w:t>
      </w:r>
    </w:p>
  </w:footnote>
  <w:footnote w:id="14">
    <w:p w14:paraId="3CB5E500" w14:textId="76513B50" w:rsidR="00D56415" w:rsidRDefault="00D56415">
      <w:pPr>
        <w:pStyle w:val="FootnoteText"/>
        <w:rPr>
          <w:rtl/>
          <w:lang w:bidi="fa-IR"/>
        </w:rPr>
      </w:pPr>
      <w:r>
        <w:rPr>
          <w:rStyle w:val="FootnoteReference"/>
        </w:rPr>
        <w:footnoteRef/>
      </w:r>
      <w:r>
        <w:t xml:space="preserve"> </w:t>
      </w:r>
      <w:r w:rsidRPr="00A32028">
        <w:rPr>
          <w:rFonts w:cs="B Mitra"/>
          <w:szCs w:val="28"/>
        </w:rPr>
        <w:t>High-Acuity Zone</w:t>
      </w:r>
    </w:p>
  </w:footnote>
  <w:footnote w:id="15">
    <w:p w14:paraId="33AA4A63" w14:textId="71736807" w:rsidR="00D56415" w:rsidRPr="00A3481E" w:rsidRDefault="00D56415">
      <w:pPr>
        <w:pStyle w:val="FootnoteText"/>
        <w:rPr>
          <w:b/>
          <w:bCs/>
        </w:rPr>
      </w:pPr>
      <w:r w:rsidRPr="00A3481E">
        <w:rPr>
          <w:rStyle w:val="FootnoteReference"/>
          <w:b/>
          <w:bCs/>
        </w:rPr>
        <w:footnoteRef/>
      </w:r>
      <w:r w:rsidRPr="00A3481E">
        <w:rPr>
          <w:b/>
          <w:bCs/>
        </w:rPr>
        <w:t xml:space="preserve"> </w:t>
      </w:r>
      <w:r w:rsidRPr="00A3481E">
        <w:rPr>
          <w:rStyle w:val="Strong"/>
          <w:b w:val="0"/>
          <w:bCs w:val="0"/>
        </w:rPr>
        <w:t>Nontraditional Alternate Care Sites</w:t>
      </w:r>
    </w:p>
  </w:footnote>
  <w:footnote w:id="16">
    <w:p w14:paraId="21F3BB67" w14:textId="7C9BA2D5" w:rsidR="00D56415" w:rsidRPr="00A27EBD" w:rsidRDefault="00D56415">
      <w:pPr>
        <w:pStyle w:val="FootnoteText"/>
        <w:rPr>
          <w:rtl/>
          <w:lang w:bidi="fa-IR"/>
        </w:rPr>
      </w:pPr>
      <w:r w:rsidRPr="00A27EBD">
        <w:rPr>
          <w:rStyle w:val="FootnoteReference"/>
        </w:rPr>
        <w:footnoteRef/>
      </w:r>
      <w:r w:rsidRPr="00A27EBD">
        <w:t xml:space="preserve"> </w:t>
      </w:r>
      <w:r w:rsidRPr="00A27EBD">
        <w:rPr>
          <w:rFonts w:cs="B Mitra"/>
          <w:szCs w:val="28"/>
        </w:rPr>
        <w:t>Labor Pool</w:t>
      </w:r>
    </w:p>
  </w:footnote>
  <w:footnote w:id="17">
    <w:p w14:paraId="78B33F5D" w14:textId="0A8B4DB3" w:rsidR="00D56415" w:rsidRPr="00E4682F" w:rsidRDefault="00D56415" w:rsidP="00DC3FD2">
      <w:pPr>
        <w:pStyle w:val="FootnoteText"/>
        <w:rPr>
          <w:rFonts w:asciiTheme="majorBidi" w:hAnsiTheme="majorBidi" w:cstheme="majorBidi"/>
          <w:b/>
          <w:bCs/>
        </w:rPr>
      </w:pPr>
      <w:r w:rsidRPr="00A27EBD">
        <w:rPr>
          <w:rStyle w:val="FootnoteReference"/>
          <w:rFonts w:asciiTheme="majorBidi" w:hAnsiTheme="majorBidi" w:cstheme="majorBidi"/>
          <w:vertAlign w:val="baseline"/>
        </w:rPr>
        <w:footnoteRef/>
      </w:r>
      <w:r w:rsidRPr="00A27EBD">
        <w:rPr>
          <w:rFonts w:asciiTheme="majorBidi" w:hAnsiTheme="majorBidi" w:cstheme="majorBidi"/>
        </w:rPr>
        <w:t>-</w:t>
      </w:r>
      <w:r w:rsidRPr="00A27EBD">
        <w:rPr>
          <w:rStyle w:val="Strong"/>
          <w:rFonts w:asciiTheme="majorBidi" w:hAnsiTheme="majorBidi" w:cstheme="majorBidi"/>
          <w:b w:val="0"/>
          <w:bCs w:val="0"/>
        </w:rPr>
        <w:t>Public Information Officer</w:t>
      </w:r>
    </w:p>
  </w:footnote>
  <w:footnote w:id="18">
    <w:p w14:paraId="78AE15E7" w14:textId="5E61DEF1" w:rsidR="00D56415" w:rsidRPr="00A27EBD" w:rsidRDefault="00D56415">
      <w:pPr>
        <w:pStyle w:val="FootnoteText"/>
        <w:rPr>
          <w:rFonts w:cs="B Mitra"/>
          <w:szCs w:val="28"/>
          <w:rtl/>
        </w:rPr>
      </w:pPr>
      <w:r>
        <w:rPr>
          <w:rStyle w:val="FootnoteReference"/>
        </w:rPr>
        <w:footnoteRef/>
      </w:r>
      <w:r>
        <w:t xml:space="preserve"> </w:t>
      </w:r>
      <w:r w:rsidRPr="00A32028">
        <w:rPr>
          <w:rFonts w:cs="B Mitra"/>
          <w:szCs w:val="28"/>
        </w:rPr>
        <w:t xml:space="preserve">Buddy </w:t>
      </w:r>
      <w:r w:rsidRPr="00A27EBD">
        <w:rPr>
          <w:rFonts w:cs="B Mitra"/>
          <w:szCs w:val="28"/>
        </w:rPr>
        <w:t>System</w:t>
      </w:r>
    </w:p>
  </w:footnote>
  <w:footnote w:id="19">
    <w:p w14:paraId="55E29745" w14:textId="75E8ED3B" w:rsidR="00D56415" w:rsidRPr="00A27EBD" w:rsidRDefault="00D56415">
      <w:pPr>
        <w:pStyle w:val="FootnoteText"/>
        <w:rPr>
          <w:rFonts w:cs="B Mitra"/>
          <w:szCs w:val="28"/>
          <w:rtl/>
        </w:rPr>
      </w:pPr>
      <w:r w:rsidRPr="00A27EBD">
        <w:rPr>
          <w:rFonts w:cs="B Mitra"/>
          <w:szCs w:val="28"/>
        </w:rPr>
        <w:footnoteRef/>
      </w:r>
      <w:r w:rsidRPr="00A27EBD">
        <w:rPr>
          <w:rFonts w:cs="B Mitra"/>
          <w:szCs w:val="28"/>
        </w:rPr>
        <w:t xml:space="preserve"> </w:t>
      </w:r>
      <w:r w:rsidRPr="00A27EBD">
        <w:rPr>
          <w:rFonts w:cs="B Mitra"/>
        </w:rPr>
        <w:t>The Three-Minute Huddle</w:t>
      </w:r>
    </w:p>
  </w:footnote>
  <w:footnote w:id="20">
    <w:p w14:paraId="4C40A820" w14:textId="21EF061C" w:rsidR="00D56415" w:rsidRDefault="00D56415">
      <w:pPr>
        <w:pStyle w:val="FootnoteText"/>
        <w:rPr>
          <w:rtl/>
          <w:lang w:bidi="fa-IR"/>
        </w:rPr>
      </w:pPr>
      <w:r w:rsidRPr="00A27EBD">
        <w:rPr>
          <w:rFonts w:cs="B Mitra"/>
          <w:szCs w:val="28"/>
        </w:rPr>
        <w:footnoteRef/>
      </w:r>
      <w:r w:rsidRPr="00A27EBD">
        <w:rPr>
          <w:rFonts w:cs="B Mitra"/>
          <w:szCs w:val="28"/>
        </w:rPr>
        <w:t xml:space="preserve"> Resource Nurse</w:t>
      </w:r>
    </w:p>
  </w:footnote>
  <w:footnote w:id="21">
    <w:p w14:paraId="45D8735C" w14:textId="4414F282" w:rsidR="00D56415" w:rsidRDefault="00D56415">
      <w:pPr>
        <w:pStyle w:val="FootnoteText"/>
        <w:rPr>
          <w:rtl/>
          <w:lang w:bidi="fa-IR"/>
        </w:rPr>
      </w:pPr>
      <w:r>
        <w:rPr>
          <w:rStyle w:val="FootnoteReference"/>
        </w:rPr>
        <w:footnoteRef/>
      </w:r>
      <w:r>
        <w:t xml:space="preserve"> </w:t>
      </w:r>
      <w:r w:rsidRPr="00A32028">
        <w:rPr>
          <w:rFonts w:cs="B Mitra"/>
          <w:szCs w:val="28"/>
        </w:rPr>
        <w:t>ED Attending</w:t>
      </w:r>
    </w:p>
  </w:footnote>
  <w:footnote w:id="22">
    <w:p w14:paraId="0662FFFE" w14:textId="2A58E487" w:rsidR="00D56415" w:rsidRPr="00A27EBD" w:rsidRDefault="00D56415">
      <w:pPr>
        <w:pStyle w:val="FootnoteText"/>
        <w:rPr>
          <w:rFonts w:cs="B Mitra"/>
          <w:szCs w:val="28"/>
          <w:rtl/>
        </w:rPr>
      </w:pPr>
      <w:r>
        <w:rPr>
          <w:rStyle w:val="FootnoteReference"/>
        </w:rPr>
        <w:footnoteRef/>
      </w:r>
      <w:r>
        <w:t xml:space="preserve"> </w:t>
      </w:r>
      <w:r w:rsidRPr="00A27EBD">
        <w:rPr>
          <w:rFonts w:cs="B Mitra"/>
        </w:rPr>
        <w:t>Call Center</w:t>
      </w:r>
    </w:p>
  </w:footnote>
  <w:footnote w:id="23">
    <w:p w14:paraId="649BBE37" w14:textId="4835CB7A" w:rsidR="00D56415" w:rsidRPr="00A27EBD" w:rsidRDefault="00D56415">
      <w:pPr>
        <w:pStyle w:val="FootnoteText"/>
        <w:rPr>
          <w:rFonts w:cs="B Mitra"/>
          <w:szCs w:val="28"/>
          <w:rtl/>
        </w:rPr>
      </w:pPr>
      <w:r w:rsidRPr="00A27EBD">
        <w:rPr>
          <w:rFonts w:cs="B Mitra"/>
          <w:szCs w:val="28"/>
        </w:rPr>
        <w:footnoteRef/>
      </w:r>
      <w:r w:rsidRPr="00A27EBD">
        <w:rPr>
          <w:rFonts w:cs="B Mitra"/>
          <w:szCs w:val="28"/>
        </w:rPr>
        <w:t xml:space="preserve"> </w:t>
      </w:r>
      <w:r w:rsidRPr="00A27EBD">
        <w:rPr>
          <w:rFonts w:cs="B Mitra"/>
        </w:rPr>
        <w:t>Patient Tracking</w:t>
      </w:r>
    </w:p>
  </w:footnote>
  <w:footnote w:id="24">
    <w:p w14:paraId="1D9C9537" w14:textId="58972847" w:rsidR="00D56415" w:rsidRDefault="00D56415">
      <w:pPr>
        <w:pStyle w:val="FootnoteText"/>
        <w:rPr>
          <w:rtl/>
          <w:lang w:bidi="fa-IR"/>
        </w:rPr>
      </w:pPr>
      <w:r w:rsidRPr="00A27EBD">
        <w:rPr>
          <w:rFonts w:cs="B Mitra"/>
          <w:szCs w:val="28"/>
        </w:rPr>
        <w:footnoteRef/>
      </w:r>
      <w:r w:rsidRPr="00A27EBD">
        <w:rPr>
          <w:rFonts w:cs="B Mitra"/>
          <w:szCs w:val="28"/>
        </w:rPr>
        <w:t xml:space="preserve"> Dummy Charts</w:t>
      </w:r>
    </w:p>
  </w:footnote>
  <w:footnote w:id="25">
    <w:p w14:paraId="1FB44D39" w14:textId="44EE96D9" w:rsidR="00D56415" w:rsidRDefault="00D56415" w:rsidP="00A27EBD">
      <w:pPr>
        <w:pStyle w:val="FootnoteText"/>
        <w:bidi/>
        <w:rPr>
          <w:lang w:bidi="fa-IR"/>
        </w:rPr>
      </w:pPr>
      <w:r>
        <w:rPr>
          <w:rStyle w:val="FootnoteReference"/>
        </w:rPr>
        <w:footnoteRef/>
      </w:r>
      <w:r>
        <w:t xml:space="preserve"> </w:t>
      </w:r>
      <w:r>
        <w:rPr>
          <w:rFonts w:hint="cs"/>
          <w:rtl/>
          <w:lang w:bidi="fa-IR"/>
        </w:rPr>
        <w:t xml:space="preserve">ارجاع به دستورالعمل مدیریت حوادث انبوه </w:t>
      </w:r>
      <w:r>
        <w:rPr>
          <w:lang w:bidi="fa-IR"/>
        </w:rPr>
        <w:t>MCM</w:t>
      </w:r>
    </w:p>
  </w:footnote>
  <w:footnote w:id="26">
    <w:p w14:paraId="6485C490" w14:textId="04C5317A" w:rsidR="00D56415" w:rsidRPr="00E4682F" w:rsidRDefault="00D56415" w:rsidP="00E4682F">
      <w:pPr>
        <w:pStyle w:val="FootnoteText"/>
        <w:bidi/>
        <w:jc w:val="both"/>
        <w:rPr>
          <w:rFonts w:cs="B Mitra"/>
          <w:sz w:val="22"/>
          <w:szCs w:val="22"/>
          <w:rtl/>
          <w:lang w:bidi="fa-IR"/>
        </w:rPr>
      </w:pPr>
      <w:r>
        <w:rPr>
          <w:rFonts w:cs="B Mitra"/>
          <w:sz w:val="22"/>
          <w:szCs w:val="22"/>
          <w:lang w:bidi="fa-IR"/>
        </w:rPr>
        <w:t>-</w:t>
      </w:r>
      <w:r w:rsidRPr="00E4682F">
        <w:rPr>
          <w:rStyle w:val="FootnoteReference"/>
          <w:rFonts w:cs="B Mitra"/>
          <w:sz w:val="22"/>
          <w:szCs w:val="22"/>
          <w:vertAlign w:val="baseline"/>
        </w:rPr>
        <w:footnoteRef/>
      </w:r>
      <w:r w:rsidRPr="00E4682F">
        <w:rPr>
          <w:rFonts w:cs="B Mitra" w:hint="cs"/>
          <w:sz w:val="22"/>
          <w:szCs w:val="22"/>
          <w:rtl/>
          <w:lang w:bidi="fa-IR"/>
        </w:rPr>
        <w:t>تکنی</w:t>
      </w:r>
      <w:r>
        <w:rPr>
          <w:rFonts w:cs="B Mitra" w:hint="cs"/>
          <w:sz w:val="22"/>
          <w:szCs w:val="22"/>
          <w:rtl/>
          <w:lang w:bidi="fa-IR"/>
        </w:rPr>
        <w:t>ک</w:t>
      </w:r>
      <w:r>
        <w:rPr>
          <w:rFonts w:cs="B Mitra"/>
          <w:sz w:val="22"/>
          <w:szCs w:val="22"/>
          <w:lang w:bidi="fa-IR"/>
        </w:rPr>
        <w:t xml:space="preserve"> </w:t>
      </w:r>
      <w:r w:rsidRPr="00E4682F">
        <w:rPr>
          <w:rFonts w:asciiTheme="majorBidi" w:hAnsiTheme="majorBidi" w:cstheme="majorBidi"/>
          <w:sz w:val="22"/>
          <w:szCs w:val="22"/>
        </w:rPr>
        <w:t xml:space="preserve">Pit Stop </w:t>
      </w:r>
      <w:r w:rsidRPr="00E4682F">
        <w:rPr>
          <w:rFonts w:cs="B Mitra" w:hint="cs"/>
          <w:sz w:val="22"/>
          <w:szCs w:val="22"/>
          <w:rtl/>
        </w:rPr>
        <w:t>استعاره‌ای</w:t>
      </w:r>
      <w:r w:rsidRPr="00E4682F">
        <w:rPr>
          <w:rFonts w:cs="B Mitra"/>
          <w:sz w:val="22"/>
          <w:szCs w:val="22"/>
          <w:rtl/>
        </w:rPr>
        <w:t xml:space="preserve"> از مسابقات فرمول </w:t>
      </w:r>
      <w:r w:rsidRPr="00E4682F">
        <w:rPr>
          <w:rFonts w:cs="B Mitra" w:hint="cs"/>
          <w:sz w:val="22"/>
          <w:szCs w:val="22"/>
          <w:rtl/>
        </w:rPr>
        <w:t>ی</w:t>
      </w:r>
      <w:r w:rsidRPr="00E4682F">
        <w:rPr>
          <w:rFonts w:cs="B Mitra" w:hint="eastAsia"/>
          <w:sz w:val="22"/>
          <w:szCs w:val="22"/>
          <w:rtl/>
        </w:rPr>
        <w:t>ک</w:t>
      </w:r>
      <w:r w:rsidRPr="00E4682F">
        <w:rPr>
          <w:rFonts w:cs="B Mitra"/>
          <w:sz w:val="22"/>
          <w:szCs w:val="22"/>
          <w:rtl/>
        </w:rPr>
        <w:t xml:space="preserve"> که در آن مکان</w:t>
      </w:r>
      <w:r w:rsidRPr="00E4682F">
        <w:rPr>
          <w:rFonts w:cs="B Mitra" w:hint="cs"/>
          <w:sz w:val="22"/>
          <w:szCs w:val="22"/>
          <w:rtl/>
        </w:rPr>
        <w:t>ی</w:t>
      </w:r>
      <w:r w:rsidRPr="00E4682F">
        <w:rPr>
          <w:rFonts w:cs="B Mitra" w:hint="eastAsia"/>
          <w:sz w:val="22"/>
          <w:szCs w:val="22"/>
          <w:rtl/>
        </w:rPr>
        <w:t>ک‌ها</w:t>
      </w:r>
      <w:r w:rsidRPr="00E4682F">
        <w:rPr>
          <w:rFonts w:cs="B Mitra"/>
          <w:sz w:val="22"/>
          <w:szCs w:val="22"/>
          <w:rtl/>
        </w:rPr>
        <w:t xml:space="preserve"> در کوتاه‌تر</w:t>
      </w:r>
      <w:r w:rsidRPr="00E4682F">
        <w:rPr>
          <w:rFonts w:cs="B Mitra" w:hint="cs"/>
          <w:sz w:val="22"/>
          <w:szCs w:val="22"/>
          <w:rtl/>
        </w:rPr>
        <w:t>ی</w:t>
      </w:r>
      <w:r w:rsidRPr="00E4682F">
        <w:rPr>
          <w:rFonts w:cs="B Mitra" w:hint="eastAsia"/>
          <w:sz w:val="22"/>
          <w:szCs w:val="22"/>
          <w:rtl/>
        </w:rPr>
        <w:t>ن</w:t>
      </w:r>
      <w:r w:rsidRPr="00E4682F">
        <w:rPr>
          <w:rFonts w:cs="B Mitra"/>
          <w:sz w:val="22"/>
          <w:szCs w:val="22"/>
          <w:rtl/>
        </w:rPr>
        <w:t xml:space="preserve"> زمان ممکن (ثان</w:t>
      </w:r>
      <w:r w:rsidRPr="00E4682F">
        <w:rPr>
          <w:rFonts w:cs="B Mitra" w:hint="cs"/>
          <w:sz w:val="22"/>
          <w:szCs w:val="22"/>
          <w:rtl/>
        </w:rPr>
        <w:t>ی</w:t>
      </w:r>
      <w:r w:rsidRPr="00E4682F">
        <w:rPr>
          <w:rFonts w:cs="B Mitra" w:hint="eastAsia"/>
          <w:sz w:val="22"/>
          <w:szCs w:val="22"/>
          <w:rtl/>
        </w:rPr>
        <w:t>ه‌ها</w:t>
      </w:r>
      <w:r w:rsidRPr="00E4682F">
        <w:rPr>
          <w:rFonts w:cs="B Mitra"/>
          <w:sz w:val="22"/>
          <w:szCs w:val="22"/>
          <w:rtl/>
        </w:rPr>
        <w:t>) اقدامات ح</w:t>
      </w:r>
      <w:r w:rsidRPr="00E4682F">
        <w:rPr>
          <w:rFonts w:cs="B Mitra" w:hint="cs"/>
          <w:sz w:val="22"/>
          <w:szCs w:val="22"/>
          <w:rtl/>
        </w:rPr>
        <w:t>ی</w:t>
      </w:r>
      <w:r w:rsidRPr="00E4682F">
        <w:rPr>
          <w:rFonts w:cs="B Mitra" w:hint="eastAsia"/>
          <w:sz w:val="22"/>
          <w:szCs w:val="22"/>
          <w:rtl/>
        </w:rPr>
        <w:t>ات</w:t>
      </w:r>
      <w:r w:rsidRPr="00E4682F">
        <w:rPr>
          <w:rFonts w:cs="B Mitra" w:hint="cs"/>
          <w:sz w:val="22"/>
          <w:szCs w:val="22"/>
          <w:rtl/>
        </w:rPr>
        <w:t>ی</w:t>
      </w:r>
      <w:r w:rsidRPr="00E4682F">
        <w:rPr>
          <w:rFonts w:cs="B Mitra"/>
          <w:sz w:val="22"/>
          <w:szCs w:val="22"/>
          <w:rtl/>
        </w:rPr>
        <w:t xml:space="preserve"> را رو</w:t>
      </w:r>
      <w:r w:rsidRPr="00E4682F">
        <w:rPr>
          <w:rFonts w:cs="B Mitra" w:hint="cs"/>
          <w:sz w:val="22"/>
          <w:szCs w:val="22"/>
          <w:rtl/>
        </w:rPr>
        <w:t>ی</w:t>
      </w:r>
      <w:r w:rsidRPr="00E4682F">
        <w:rPr>
          <w:rFonts w:cs="B Mitra"/>
          <w:sz w:val="22"/>
          <w:szCs w:val="22"/>
          <w:rtl/>
        </w:rPr>
        <w:t xml:space="preserve"> خودرو انجام م</w:t>
      </w:r>
      <w:r w:rsidRPr="00E4682F">
        <w:rPr>
          <w:rFonts w:cs="B Mitra" w:hint="cs"/>
          <w:sz w:val="22"/>
          <w:szCs w:val="22"/>
          <w:rtl/>
        </w:rPr>
        <w:t>ی‌</w:t>
      </w:r>
      <w:r w:rsidRPr="00E4682F">
        <w:rPr>
          <w:rFonts w:cs="B Mitra" w:hint="eastAsia"/>
          <w:sz w:val="22"/>
          <w:szCs w:val="22"/>
          <w:rtl/>
        </w:rPr>
        <w:t>دهند</w:t>
      </w:r>
      <w:r w:rsidRPr="00E4682F">
        <w:rPr>
          <w:rFonts w:cs="B Mitra"/>
          <w:sz w:val="22"/>
          <w:szCs w:val="22"/>
          <w:rtl/>
        </w:rPr>
        <w:t>. در حوادث پرتلفات ن</w:t>
      </w:r>
      <w:r w:rsidRPr="00E4682F">
        <w:rPr>
          <w:rFonts w:cs="B Mitra" w:hint="cs"/>
          <w:sz w:val="22"/>
          <w:szCs w:val="22"/>
          <w:rtl/>
        </w:rPr>
        <w:t>ی</w:t>
      </w:r>
      <w:r w:rsidRPr="00E4682F">
        <w:rPr>
          <w:rFonts w:cs="B Mitra" w:hint="eastAsia"/>
          <w:sz w:val="22"/>
          <w:szCs w:val="22"/>
          <w:rtl/>
        </w:rPr>
        <w:t>ز</w:t>
      </w:r>
      <w:r w:rsidRPr="00E4682F">
        <w:rPr>
          <w:rFonts w:cs="B Mitra"/>
          <w:sz w:val="22"/>
          <w:szCs w:val="22"/>
          <w:rtl/>
        </w:rPr>
        <w:t xml:space="preserve"> تر</w:t>
      </w:r>
      <w:r w:rsidRPr="00E4682F">
        <w:rPr>
          <w:rFonts w:cs="B Mitra" w:hint="cs"/>
          <w:sz w:val="22"/>
          <w:szCs w:val="22"/>
          <w:rtl/>
        </w:rPr>
        <w:t>ی</w:t>
      </w:r>
      <w:r w:rsidRPr="00E4682F">
        <w:rPr>
          <w:rFonts w:cs="B Mitra" w:hint="eastAsia"/>
          <w:sz w:val="22"/>
          <w:szCs w:val="22"/>
          <w:rtl/>
        </w:rPr>
        <w:t>اژ</w:t>
      </w:r>
      <w:r w:rsidRPr="00E4682F">
        <w:rPr>
          <w:rFonts w:cs="B Mitra"/>
          <w:sz w:val="22"/>
          <w:szCs w:val="22"/>
          <w:rtl/>
        </w:rPr>
        <w:t xml:space="preserve"> با</w:t>
      </w:r>
      <w:r w:rsidRPr="00E4682F">
        <w:rPr>
          <w:rFonts w:cs="B Mitra" w:hint="cs"/>
          <w:sz w:val="22"/>
          <w:szCs w:val="22"/>
          <w:rtl/>
        </w:rPr>
        <w:t>ی</w:t>
      </w:r>
      <w:r w:rsidRPr="00E4682F">
        <w:rPr>
          <w:rFonts w:cs="B Mitra" w:hint="eastAsia"/>
          <w:sz w:val="22"/>
          <w:szCs w:val="22"/>
          <w:rtl/>
        </w:rPr>
        <w:t>د</w:t>
      </w:r>
      <w:r w:rsidRPr="00E4682F">
        <w:rPr>
          <w:rFonts w:cs="B Mitra"/>
          <w:sz w:val="22"/>
          <w:szCs w:val="22"/>
          <w:rtl/>
        </w:rPr>
        <w:t xml:space="preserve"> سر</w:t>
      </w:r>
      <w:r w:rsidRPr="00E4682F">
        <w:rPr>
          <w:rFonts w:cs="B Mitra" w:hint="cs"/>
          <w:sz w:val="22"/>
          <w:szCs w:val="22"/>
          <w:rtl/>
        </w:rPr>
        <w:t>ی</w:t>
      </w:r>
      <w:r w:rsidRPr="00E4682F">
        <w:rPr>
          <w:rFonts w:cs="B Mitra" w:hint="eastAsia"/>
          <w:sz w:val="22"/>
          <w:szCs w:val="22"/>
          <w:rtl/>
        </w:rPr>
        <w:t>ع،</w:t>
      </w:r>
      <w:r w:rsidRPr="00E4682F">
        <w:rPr>
          <w:rFonts w:cs="B Mitra"/>
          <w:sz w:val="22"/>
          <w:szCs w:val="22"/>
          <w:rtl/>
        </w:rPr>
        <w:t xml:space="preserve"> مختصر و فقط برا</w:t>
      </w:r>
      <w:r w:rsidRPr="00E4682F">
        <w:rPr>
          <w:rFonts w:cs="B Mitra" w:hint="cs"/>
          <w:sz w:val="22"/>
          <w:szCs w:val="22"/>
          <w:rtl/>
        </w:rPr>
        <w:t>ی</w:t>
      </w:r>
      <w:r w:rsidRPr="00E4682F">
        <w:rPr>
          <w:rFonts w:cs="B Mitra"/>
          <w:sz w:val="22"/>
          <w:szCs w:val="22"/>
          <w:rtl/>
        </w:rPr>
        <w:t xml:space="preserve"> تفک</w:t>
      </w:r>
      <w:r w:rsidRPr="00E4682F">
        <w:rPr>
          <w:rFonts w:cs="B Mitra" w:hint="cs"/>
          <w:sz w:val="22"/>
          <w:szCs w:val="22"/>
          <w:rtl/>
        </w:rPr>
        <w:t>ی</w:t>
      </w:r>
      <w:r w:rsidRPr="00E4682F">
        <w:rPr>
          <w:rFonts w:cs="B Mitra" w:hint="eastAsia"/>
          <w:sz w:val="22"/>
          <w:szCs w:val="22"/>
          <w:rtl/>
        </w:rPr>
        <w:t>ک</w:t>
      </w:r>
      <w:r w:rsidRPr="00E4682F">
        <w:rPr>
          <w:rFonts w:cs="B Mitra"/>
          <w:sz w:val="22"/>
          <w:szCs w:val="22"/>
          <w:rtl/>
        </w:rPr>
        <w:t xml:space="preserve"> ب</w:t>
      </w:r>
      <w:r w:rsidRPr="00E4682F">
        <w:rPr>
          <w:rFonts w:cs="B Mitra" w:hint="cs"/>
          <w:sz w:val="22"/>
          <w:szCs w:val="22"/>
          <w:rtl/>
        </w:rPr>
        <w:t>ی</w:t>
      </w:r>
      <w:r w:rsidRPr="00E4682F">
        <w:rPr>
          <w:rFonts w:cs="B Mitra" w:hint="eastAsia"/>
          <w:sz w:val="22"/>
          <w:szCs w:val="22"/>
          <w:rtl/>
        </w:rPr>
        <w:t>ماران</w:t>
      </w:r>
      <w:r w:rsidRPr="00E4682F">
        <w:rPr>
          <w:rFonts w:cs="B Mitra"/>
          <w:sz w:val="22"/>
          <w:szCs w:val="22"/>
          <w:rtl/>
        </w:rPr>
        <w:t xml:space="preserve"> بحران</w:t>
      </w:r>
      <w:r w:rsidRPr="00E4682F">
        <w:rPr>
          <w:rFonts w:cs="B Mitra" w:hint="cs"/>
          <w:sz w:val="22"/>
          <w:szCs w:val="22"/>
          <w:rtl/>
        </w:rPr>
        <w:t>ی</w:t>
      </w:r>
      <w:r w:rsidRPr="00E4682F">
        <w:rPr>
          <w:rFonts w:cs="B Mitra"/>
          <w:sz w:val="22"/>
          <w:szCs w:val="22"/>
          <w:rtl/>
        </w:rPr>
        <w:t xml:space="preserve"> (قرمز)، اورژانس</w:t>
      </w:r>
      <w:r w:rsidRPr="00E4682F">
        <w:rPr>
          <w:rFonts w:cs="B Mitra" w:hint="cs"/>
          <w:sz w:val="22"/>
          <w:szCs w:val="22"/>
          <w:rtl/>
        </w:rPr>
        <w:t>ی</w:t>
      </w:r>
      <w:r w:rsidRPr="00E4682F">
        <w:rPr>
          <w:rFonts w:cs="B Mitra"/>
          <w:sz w:val="22"/>
          <w:szCs w:val="22"/>
          <w:rtl/>
        </w:rPr>
        <w:t xml:space="preserve"> (زرد) و کم‌خطر (سبز) باشد</w:t>
      </w:r>
      <w:r>
        <w:rPr>
          <w:rFonts w:cs="B Mitra"/>
          <w:sz w:val="22"/>
          <w:szCs w:val="22"/>
        </w:rPr>
        <w:t>.</w:t>
      </w:r>
      <w:r>
        <w:rPr>
          <w:rFonts w:cs="B Mitra" w:hint="cs"/>
          <w:sz w:val="22"/>
          <w:szCs w:val="22"/>
          <w:rtl/>
          <w:lang w:bidi="fa-IR"/>
        </w:rPr>
        <w:t xml:space="preserve"> </w:t>
      </w:r>
    </w:p>
  </w:footnote>
  <w:footnote w:id="27">
    <w:p w14:paraId="04816D34" w14:textId="0921F38A" w:rsidR="00D56415" w:rsidRDefault="00D56415">
      <w:pPr>
        <w:pStyle w:val="FootnoteText"/>
      </w:pPr>
      <w:r>
        <w:rPr>
          <w:rStyle w:val="FootnoteReference"/>
        </w:rPr>
        <w:footnoteRef/>
      </w:r>
      <w:r>
        <w:t xml:space="preserve"> </w:t>
      </w:r>
      <w:r w:rsidRPr="00782C2D">
        <w:rPr>
          <w:rFonts w:cs="B Mitra"/>
          <w:szCs w:val="28"/>
        </w:rPr>
        <w:t>Damage control resuscitation</w:t>
      </w:r>
    </w:p>
  </w:footnote>
  <w:footnote w:id="28">
    <w:p w14:paraId="7BA1C11E" w14:textId="4BF68DB3" w:rsidR="00D56415" w:rsidRPr="00996A6D" w:rsidRDefault="00D56415">
      <w:pPr>
        <w:pStyle w:val="FootnoteText"/>
        <w:rPr>
          <w:b/>
          <w:bCs/>
          <w:rtl/>
          <w:lang w:bidi="fa-IR"/>
        </w:rPr>
      </w:pPr>
      <w:r w:rsidRPr="00996A6D">
        <w:rPr>
          <w:rStyle w:val="FootnoteReference"/>
          <w:b/>
          <w:bCs/>
        </w:rPr>
        <w:footnoteRef/>
      </w:r>
      <w:r w:rsidRPr="00996A6D">
        <w:rPr>
          <w:b/>
          <w:bCs/>
        </w:rPr>
        <w:t xml:space="preserve"> </w:t>
      </w:r>
      <w:r w:rsidRPr="00996A6D">
        <w:rPr>
          <w:rStyle w:val="Strong"/>
          <w:b w:val="0"/>
          <w:bCs w:val="0"/>
        </w:rPr>
        <w:t>Family Reunification Area</w:t>
      </w:r>
    </w:p>
  </w:footnote>
  <w:footnote w:id="29">
    <w:p w14:paraId="75D06E0F" w14:textId="43586F6E" w:rsidR="00D56415" w:rsidRPr="00782C2D" w:rsidRDefault="00D56415" w:rsidP="00782C2D">
      <w:pPr>
        <w:pStyle w:val="FootnoteText"/>
        <w:bidi/>
        <w:rPr>
          <w:rFonts w:cs="B Mitra"/>
          <w:rtl/>
          <w:lang w:bidi="fa-IR"/>
        </w:rPr>
      </w:pPr>
      <w:r w:rsidRPr="00782C2D">
        <w:rPr>
          <w:rStyle w:val="FootnoteReference"/>
          <w:rFonts w:cs="B Mitra"/>
        </w:rPr>
        <w:footnoteRef/>
      </w:r>
      <w:r w:rsidRPr="00782C2D">
        <w:rPr>
          <w:rFonts w:cs="B Mitra"/>
        </w:rPr>
        <w:t xml:space="preserve"> </w:t>
      </w:r>
      <w:r w:rsidRPr="00782C2D">
        <w:rPr>
          <w:rFonts w:cs="B Mitra" w:hint="cs"/>
          <w:rtl/>
          <w:lang w:bidi="fa-IR"/>
        </w:rPr>
        <w:t>تمامی بیمارستان ها موظف به آموزش و به کارگیری دوره ای تمامی پرستاران در بخش اورژانس هستند.</w:t>
      </w:r>
    </w:p>
  </w:footnote>
  <w:footnote w:id="30">
    <w:p w14:paraId="72B78E81" w14:textId="7E75FDA5" w:rsidR="00D56415" w:rsidRPr="00996A6D" w:rsidRDefault="00D56415">
      <w:pPr>
        <w:pStyle w:val="FootnoteText"/>
        <w:rPr>
          <w:b/>
          <w:bCs/>
          <w:rtl/>
          <w:lang w:bidi="fa-IR"/>
        </w:rPr>
      </w:pPr>
      <w:r w:rsidRPr="00996A6D">
        <w:rPr>
          <w:rStyle w:val="FootnoteReference"/>
          <w:b/>
          <w:bCs/>
        </w:rPr>
        <w:footnoteRef/>
      </w:r>
      <w:r w:rsidRPr="00996A6D">
        <w:rPr>
          <w:b/>
          <w:bCs/>
        </w:rPr>
        <w:t xml:space="preserve"> </w:t>
      </w:r>
      <w:r w:rsidRPr="00996A6D">
        <w:rPr>
          <w:rStyle w:val="Strong"/>
          <w:b w:val="0"/>
          <w:bCs w:val="0"/>
        </w:rPr>
        <w:t>Chief Medical Officer</w:t>
      </w:r>
    </w:p>
  </w:footnote>
  <w:footnote w:id="31">
    <w:p w14:paraId="4A5A8D59" w14:textId="1D9C7C29" w:rsidR="00D56415" w:rsidRDefault="00D56415">
      <w:pPr>
        <w:pStyle w:val="FootnoteText"/>
        <w:rPr>
          <w:rtl/>
          <w:lang w:bidi="fa-IR"/>
        </w:rPr>
      </w:pPr>
      <w:r>
        <w:rPr>
          <w:rStyle w:val="FootnoteReference"/>
        </w:rPr>
        <w:footnoteRef/>
      </w:r>
      <w:r>
        <w:t xml:space="preserve"> </w:t>
      </w:r>
      <w:r w:rsidRPr="00996A6D">
        <w:rPr>
          <w:rStyle w:val="Strong"/>
          <w:b w:val="0"/>
          <w:bCs w:val="0"/>
        </w:rPr>
        <w:t>Drilling</w:t>
      </w:r>
    </w:p>
  </w:footnote>
  <w:footnote w:id="32">
    <w:p w14:paraId="7FD55809" w14:textId="1AC80202" w:rsidR="00D56415" w:rsidRDefault="00D56415" w:rsidP="002834BA">
      <w:pPr>
        <w:pStyle w:val="FootnoteText"/>
        <w:rPr>
          <w:rtl/>
          <w:lang w:bidi="fa-IR"/>
        </w:rPr>
      </w:pPr>
      <w:r>
        <w:rPr>
          <w:rStyle w:val="FootnoteReference"/>
        </w:rPr>
        <w:footnoteRef/>
      </w:r>
      <w:r>
        <w:t xml:space="preserve"> </w:t>
      </w:r>
      <w:r w:rsidRPr="002834BA">
        <w:t xml:space="preserve">  Muscle Memory</w:t>
      </w:r>
      <w:r w:rsidRPr="002834BA">
        <w:rPr>
          <w:rFonts w:cs="Arial"/>
          <w:rtl/>
        </w:rPr>
        <w:t>واکنش خودکار → عادت → تمر</w:t>
      </w:r>
      <w:r w:rsidRPr="002834BA">
        <w:rPr>
          <w:rFonts w:cs="Arial" w:hint="cs"/>
          <w:rtl/>
        </w:rPr>
        <w:t>ی</w:t>
      </w:r>
      <w:r w:rsidRPr="002834BA">
        <w:rPr>
          <w:rFonts w:cs="Arial" w:hint="eastAsia"/>
          <w:rtl/>
        </w:rPr>
        <w:t>ن؛</w:t>
      </w:r>
    </w:p>
  </w:footnote>
  <w:footnote w:id="33">
    <w:p w14:paraId="5A3A6611" w14:textId="732654D8" w:rsidR="00D56415" w:rsidRDefault="00D56415">
      <w:pPr>
        <w:pStyle w:val="FootnoteText"/>
        <w:rPr>
          <w:rtl/>
          <w:lang w:bidi="fa-IR"/>
        </w:rPr>
      </w:pPr>
      <w:r>
        <w:rPr>
          <w:rStyle w:val="FootnoteReference"/>
        </w:rPr>
        <w:footnoteRef/>
      </w:r>
      <w:r>
        <w:t xml:space="preserve"> </w:t>
      </w:r>
      <w:r w:rsidRPr="000358DE">
        <w:rPr>
          <w:rStyle w:val="Strong"/>
          <w:rFonts w:cs="B Mitra"/>
          <w:b w:val="0"/>
          <w:bCs w:val="0"/>
          <w:szCs w:val="28"/>
        </w:rPr>
        <w:t>Full-Scale</w:t>
      </w:r>
    </w:p>
  </w:footnote>
  <w:footnote w:id="34">
    <w:p w14:paraId="15D00D5D" w14:textId="13E453BE" w:rsidR="00D56415" w:rsidRDefault="00D56415">
      <w:pPr>
        <w:pStyle w:val="FootnoteText"/>
        <w:rPr>
          <w:rtl/>
          <w:lang w:bidi="fa-IR"/>
        </w:rPr>
      </w:pPr>
      <w:r>
        <w:rPr>
          <w:rStyle w:val="FootnoteReference"/>
        </w:rPr>
        <w:footnoteRef/>
      </w:r>
      <w:r>
        <w:t xml:space="preserve"> </w:t>
      </w:r>
      <w:r w:rsidRPr="00A32028">
        <w:rPr>
          <w:rFonts w:cs="B Mitra"/>
          <w:szCs w:val="28"/>
        </w:rPr>
        <w:t>Buddy System</w:t>
      </w:r>
    </w:p>
  </w:footnote>
  <w:footnote w:id="35">
    <w:p w14:paraId="35C1C0F7" w14:textId="4656100B" w:rsidR="00D56415" w:rsidRPr="00B07A5B" w:rsidRDefault="00D56415" w:rsidP="00B07A5B">
      <w:pPr>
        <w:pStyle w:val="FootnoteText"/>
        <w:rPr>
          <w:rtl/>
          <w:lang w:bidi="fa-IR"/>
        </w:rPr>
      </w:pPr>
      <w:r>
        <w:rPr>
          <w:rStyle w:val="FootnoteReference"/>
        </w:rPr>
        <w:footnoteRef/>
      </w:r>
      <w:r>
        <w:t xml:space="preserve"> Labor Pool</w:t>
      </w:r>
    </w:p>
  </w:footnote>
  <w:footnote w:id="36">
    <w:p w14:paraId="692DA1E7" w14:textId="48D7844C" w:rsidR="00D56415" w:rsidRDefault="00D56415">
      <w:pPr>
        <w:pStyle w:val="FootnoteText"/>
        <w:rPr>
          <w:rtl/>
          <w:lang w:bidi="fa-IR"/>
        </w:rPr>
      </w:pPr>
      <w:r>
        <w:rPr>
          <w:rStyle w:val="FootnoteReference"/>
        </w:rPr>
        <w:footnoteRef/>
      </w:r>
      <w:r>
        <w:t xml:space="preserve"> </w:t>
      </w:r>
      <w:r w:rsidRPr="00A32028">
        <w:rPr>
          <w:rFonts w:cs="B Mitra"/>
          <w:szCs w:val="28"/>
        </w:rPr>
        <w:t>Buddy System</w:t>
      </w:r>
    </w:p>
  </w:footnote>
  <w:footnote w:id="37">
    <w:p w14:paraId="33753EAA" w14:textId="3C0D36DE" w:rsidR="00D56415" w:rsidRPr="000358DE" w:rsidRDefault="00D56415">
      <w:pPr>
        <w:pStyle w:val="FootnoteText"/>
        <w:rPr>
          <w:rtl/>
          <w:lang w:bidi="fa-IR"/>
        </w:rPr>
      </w:pPr>
      <w:r w:rsidRPr="000358DE">
        <w:rPr>
          <w:rStyle w:val="FootnoteReference"/>
          <w:color w:val="000000" w:themeColor="text1"/>
        </w:rPr>
        <w:footnoteRef/>
      </w:r>
      <w:r w:rsidRPr="000358DE">
        <w:rPr>
          <w:color w:val="000000" w:themeColor="text1"/>
        </w:rPr>
        <w:t xml:space="preserve"> </w:t>
      </w:r>
      <w:r w:rsidRPr="000358DE">
        <w:rPr>
          <w:rStyle w:val="Strong"/>
          <w:rFonts w:cs="B Mitra"/>
          <w:b w:val="0"/>
          <w:bCs w:val="0"/>
          <w:color w:val="000000" w:themeColor="text1"/>
          <w:szCs w:val="28"/>
        </w:rPr>
        <w:t>Dynamic Triage</w:t>
      </w:r>
    </w:p>
  </w:footnote>
  <w:footnote w:id="38">
    <w:p w14:paraId="1179FF97" w14:textId="05C685F8" w:rsidR="00D56415" w:rsidRDefault="00D56415">
      <w:pPr>
        <w:pStyle w:val="FootnoteText"/>
        <w:rPr>
          <w:rtl/>
          <w:lang w:bidi="fa-IR"/>
        </w:rPr>
      </w:pPr>
      <w:r w:rsidRPr="000358DE">
        <w:rPr>
          <w:rStyle w:val="FootnoteReference"/>
        </w:rPr>
        <w:footnoteRef/>
      </w:r>
      <w:r w:rsidRPr="000358DE">
        <w:t xml:space="preserve"> </w:t>
      </w:r>
      <w:r w:rsidRPr="000358DE">
        <w:rPr>
          <w:rStyle w:val="Strong"/>
          <w:rFonts w:cs="B Mitra"/>
          <w:b w:val="0"/>
          <w:bCs w:val="0"/>
          <w:szCs w:val="28"/>
        </w:rPr>
        <w:t>Zero Preventable Deaths</w:t>
      </w:r>
    </w:p>
  </w:footnote>
  <w:footnote w:id="39">
    <w:p w14:paraId="66A02786" w14:textId="49A340C9" w:rsidR="00D56415" w:rsidRDefault="00D56415">
      <w:pPr>
        <w:pStyle w:val="FootnoteText"/>
        <w:rPr>
          <w:rtl/>
          <w:lang w:bidi="fa-IR"/>
        </w:rPr>
      </w:pPr>
      <w:r>
        <w:rPr>
          <w:rStyle w:val="FootnoteReference"/>
        </w:rPr>
        <w:footnoteRef/>
      </w:r>
      <w:r>
        <w:t xml:space="preserve"> </w:t>
      </w:r>
      <w:r w:rsidRPr="0032612D">
        <w:rPr>
          <w:rStyle w:val="Strong"/>
          <w:rFonts w:cs="B Mitra"/>
          <w:b w:val="0"/>
          <w:bCs w:val="0"/>
          <w:szCs w:val="28"/>
        </w:rPr>
        <w:t>Pitfalls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D9DAE" w14:textId="77777777" w:rsidR="00D56415" w:rsidRDefault="00D56415">
    <w:pPr>
      <w:pStyle w:val="Header"/>
    </w:pPr>
    <w:r>
      <w:rPr>
        <w:noProof/>
      </w:rPr>
      <mc:AlternateContent>
        <mc:Choice Requires="wps">
          <w:drawing>
            <wp:anchor distT="0" distB="0" distL="114300" distR="114300" simplePos="0" relativeHeight="251664384" behindDoc="0" locked="0" layoutInCell="1" allowOverlap="1" wp14:anchorId="1AC6DFA6" wp14:editId="36AE6180">
              <wp:simplePos x="0" y="0"/>
              <wp:positionH relativeFrom="column">
                <wp:posOffset>6680200</wp:posOffset>
              </wp:positionH>
              <wp:positionV relativeFrom="paragraph">
                <wp:posOffset>-457200</wp:posOffset>
              </wp:positionV>
              <wp:extent cx="214418" cy="10210800"/>
              <wp:effectExtent l="76200" t="57150" r="71755" b="95250"/>
              <wp:wrapNone/>
              <wp:docPr id="24" name="Rectangle 24"/>
              <wp:cNvGraphicFramePr/>
              <a:graphic xmlns:a="http://schemas.openxmlformats.org/drawingml/2006/main">
                <a:graphicData uri="http://schemas.microsoft.com/office/word/2010/wordprocessingShape">
                  <wps:wsp>
                    <wps:cNvSpPr/>
                    <wps:spPr>
                      <a:xfrm>
                        <a:off x="0" y="0"/>
                        <a:ext cx="214418" cy="10210800"/>
                      </a:xfrm>
                      <a:prstGeom prst="rect">
                        <a:avLst/>
                      </a:prstGeom>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CF330A" id="Rectangle 24" o:spid="_x0000_s1026" style="position:absolute;margin-left:526pt;margin-top:-36pt;width:16.9pt;height: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" fillcolor="#00b050" stroked="f" strokeweight="1pt">
              <v:shadow on="t" color="black" opacity="20971f" offset="0,2.2pt"/>
            </v:rect>
          </w:pict>
        </mc:Fallback>
      </mc:AlternateContent>
    </w:r>
    <w:r>
      <w:rPr>
        <w:noProof/>
      </w:rPr>
      <mc:AlternateContent>
        <mc:Choice Requires="wps">
          <w:drawing>
            <wp:anchor distT="0" distB="0" distL="114300" distR="114300" simplePos="0" relativeHeight="251663360" behindDoc="0" locked="0" layoutInCell="1" allowOverlap="1" wp14:anchorId="4828A8C6" wp14:editId="7F0C5E59">
              <wp:simplePos x="0" y="0"/>
              <wp:positionH relativeFrom="page">
                <wp:posOffset>0</wp:posOffset>
              </wp:positionH>
              <wp:positionV relativeFrom="paragraph">
                <wp:posOffset>-508000</wp:posOffset>
              </wp:positionV>
              <wp:extent cx="7821295" cy="902970"/>
              <wp:effectExtent l="38100" t="57150" r="46355" b="49530"/>
              <wp:wrapNone/>
              <wp:docPr id="26" name="Rectangle 26"/>
              <wp:cNvGraphicFramePr/>
              <a:graphic xmlns:a="http://schemas.openxmlformats.org/drawingml/2006/main">
                <a:graphicData uri="http://schemas.microsoft.com/office/word/2010/wordprocessingShape">
                  <wps:wsp>
                    <wps:cNvSpPr/>
                    <wps:spPr>
                      <a:xfrm>
                        <a:off x="0" y="0"/>
                        <a:ext cx="7821295" cy="902970"/>
                      </a:xfrm>
                      <a:prstGeom prst="rect">
                        <a:avLst/>
                      </a:prstGeom>
                      <a:solidFill>
                        <a:srgbClr val="00B0F0"/>
                      </a:solidFill>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txbx>
                      <w:txbxContent>
                        <w:p w14:paraId="2D4346DC" w14:textId="33598ECD" w:rsidR="00D56415" w:rsidRPr="0002121B" w:rsidRDefault="00D56415" w:rsidP="00217767">
                          <w:pPr>
                            <w:spacing w:after="0" w:line="240" w:lineRule="auto"/>
                            <w:jc w:val="right"/>
                            <w:rPr>
                              <w:rFonts w:ascii="Times New Roman" w:eastAsia="Times New Roman" w:hAnsi="Times New Roman" w:cs="B Titr"/>
                              <w:sz w:val="32"/>
                              <w:szCs w:val="32"/>
                            </w:rPr>
                          </w:pPr>
                          <w:r>
                            <w:rPr>
                              <w:rFonts w:ascii="Times New Roman" w:eastAsia="Times New Roman" w:hAnsi="Times New Roman" w:cs="B Titr" w:hint="cs"/>
                              <w:b/>
                              <w:bCs/>
                              <w:sz w:val="32"/>
                              <w:szCs w:val="32"/>
                              <w:rtl/>
                            </w:rPr>
                            <w:t xml:space="preserve">                      </w:t>
                          </w:r>
                          <w:r w:rsidRPr="0002121B">
                            <w:rPr>
                              <w:rFonts w:ascii="Times New Roman" w:eastAsia="Times New Roman" w:hAnsi="Times New Roman" w:cs="B Titr"/>
                              <w:b/>
                              <w:bCs/>
                              <w:sz w:val="32"/>
                              <w:szCs w:val="32"/>
                              <w:rtl/>
                            </w:rPr>
                            <w:t xml:space="preserve">راهنمای پاسخ ‌بیمارستانی به حوادث </w:t>
                          </w:r>
                          <w:r>
                            <w:rPr>
                              <w:rFonts w:ascii="Times New Roman" w:eastAsia="Times New Roman" w:hAnsi="Times New Roman" w:cs="B Titr" w:hint="cs"/>
                              <w:b/>
                              <w:bCs/>
                              <w:sz w:val="32"/>
                              <w:szCs w:val="32"/>
                              <w:rtl/>
                            </w:rPr>
                            <w:t>انفجاری با مصدومین انبوه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28A8C6" id="Rectangle 26" o:spid="_x0000_s1028" style="position:absolute;margin-left:0;margin-top:-40pt;width:615.85pt;height:71.1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" fillcolor="#00b0f0" stroked="f" strokeweight="1pt">
              <v:textbox>
                <w:txbxContent>
                  <w:p w14:paraId="2D4346DC" w14:textId="33598ECD" w:rsidR="00B16748" w:rsidRPr="0002121B" w:rsidRDefault="00B16748" w:rsidP="00217767">
                    <w:pPr>
                      <w:spacing w:after="0" w:line="240" w:lineRule="auto"/>
                      <w:jc w:val="right"/>
                      <w:rPr>
                        <w:rFonts w:ascii="Times New Roman" w:eastAsia="Times New Roman" w:hAnsi="Times New Roman" w:cs="B Titr"/>
                        <w:sz w:val="32"/>
                        <w:szCs w:val="32"/>
                      </w:rPr>
                    </w:pPr>
                    <w:r>
                      <w:rPr>
                        <w:rFonts w:ascii="Times New Roman" w:eastAsia="Times New Roman" w:hAnsi="Times New Roman" w:cs="B Titr" w:hint="cs"/>
                        <w:b/>
                        <w:bCs/>
                        <w:sz w:val="32"/>
                        <w:szCs w:val="32"/>
                        <w:rtl/>
                      </w:rPr>
                      <w:t xml:space="preserve">                      </w:t>
                    </w:r>
                    <w:r w:rsidRPr="0002121B">
                      <w:rPr>
                        <w:rFonts w:ascii="Times New Roman" w:eastAsia="Times New Roman" w:hAnsi="Times New Roman" w:cs="B Titr"/>
                        <w:b/>
                        <w:bCs/>
                        <w:sz w:val="32"/>
                        <w:szCs w:val="32"/>
                        <w:rtl/>
                      </w:rPr>
                      <w:t xml:space="preserve">راهنمای پاسخ ‌بیمارستانی به حوادث </w:t>
                    </w:r>
                    <w:r>
                      <w:rPr>
                        <w:rFonts w:ascii="Times New Roman" w:eastAsia="Times New Roman" w:hAnsi="Times New Roman" w:cs="B Titr" w:hint="cs"/>
                        <w:b/>
                        <w:bCs/>
                        <w:sz w:val="32"/>
                        <w:szCs w:val="32"/>
                        <w:rtl/>
                      </w:rPr>
                      <w:t>انفجاری با مصدومین انبوه</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06C9"/>
    <w:multiLevelType w:val="multilevel"/>
    <w:tmpl w:val="172E9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958C4"/>
    <w:multiLevelType w:val="multilevel"/>
    <w:tmpl w:val="5FA6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76A43"/>
    <w:multiLevelType w:val="hybridMultilevel"/>
    <w:tmpl w:val="B1741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A0973"/>
    <w:multiLevelType w:val="multilevel"/>
    <w:tmpl w:val="65E2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F64C7F"/>
    <w:multiLevelType w:val="multilevel"/>
    <w:tmpl w:val="C1CC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2659F2"/>
    <w:multiLevelType w:val="hybridMultilevel"/>
    <w:tmpl w:val="CCC41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4444F90"/>
    <w:multiLevelType w:val="multilevel"/>
    <w:tmpl w:val="CA4A0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A774D8"/>
    <w:multiLevelType w:val="multilevel"/>
    <w:tmpl w:val="CD12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977D45"/>
    <w:multiLevelType w:val="hybridMultilevel"/>
    <w:tmpl w:val="213C4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752EE8"/>
    <w:multiLevelType w:val="multilevel"/>
    <w:tmpl w:val="8F7AC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8352B9"/>
    <w:multiLevelType w:val="multilevel"/>
    <w:tmpl w:val="79B69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BF3449"/>
    <w:multiLevelType w:val="hybridMultilevel"/>
    <w:tmpl w:val="19761D10"/>
    <w:lvl w:ilvl="0" w:tplc="54466E8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DBC0971"/>
    <w:multiLevelType w:val="multilevel"/>
    <w:tmpl w:val="C80E5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275BA0"/>
    <w:multiLevelType w:val="multilevel"/>
    <w:tmpl w:val="C1C2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DE3411"/>
    <w:multiLevelType w:val="multilevel"/>
    <w:tmpl w:val="5EF8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766D43"/>
    <w:multiLevelType w:val="multilevel"/>
    <w:tmpl w:val="0548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5455FF"/>
    <w:multiLevelType w:val="hybridMultilevel"/>
    <w:tmpl w:val="E542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A40CC7"/>
    <w:multiLevelType w:val="multilevel"/>
    <w:tmpl w:val="BFD85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324CF7"/>
    <w:multiLevelType w:val="multilevel"/>
    <w:tmpl w:val="A7DE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1316C9"/>
    <w:multiLevelType w:val="multilevel"/>
    <w:tmpl w:val="89E0D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CF118E"/>
    <w:multiLevelType w:val="multilevel"/>
    <w:tmpl w:val="6896D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9E14EA"/>
    <w:multiLevelType w:val="multilevel"/>
    <w:tmpl w:val="092E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51B8B"/>
    <w:multiLevelType w:val="multilevel"/>
    <w:tmpl w:val="B0F68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492BAB"/>
    <w:multiLevelType w:val="multilevel"/>
    <w:tmpl w:val="169E2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483FCA"/>
    <w:multiLevelType w:val="multilevel"/>
    <w:tmpl w:val="C34499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83C48D9"/>
    <w:multiLevelType w:val="multilevel"/>
    <w:tmpl w:val="05A4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66060F"/>
    <w:multiLevelType w:val="hybridMultilevel"/>
    <w:tmpl w:val="441A2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9237047"/>
    <w:multiLevelType w:val="multilevel"/>
    <w:tmpl w:val="4FDC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0C43C8"/>
    <w:multiLevelType w:val="multilevel"/>
    <w:tmpl w:val="2BFA6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1F2FC0"/>
    <w:multiLevelType w:val="multilevel"/>
    <w:tmpl w:val="0CDCD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AD4BC7"/>
    <w:multiLevelType w:val="multilevel"/>
    <w:tmpl w:val="AC48D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DE150B"/>
    <w:multiLevelType w:val="hybridMultilevel"/>
    <w:tmpl w:val="EEF25FAE"/>
    <w:lvl w:ilvl="0" w:tplc="04090001">
      <w:start w:val="1"/>
      <w:numFmt w:val="bullet"/>
      <w:lvlText w:val=""/>
      <w:lvlJc w:val="left"/>
      <w:pPr>
        <w:ind w:left="735" w:hanging="360"/>
      </w:pPr>
      <w:rPr>
        <w:rFonts w:ascii="Symbol" w:hAnsi="Symbol" w:hint="default"/>
      </w:rPr>
    </w:lvl>
    <w:lvl w:ilvl="1" w:tplc="04090003">
      <w:start w:val="1"/>
      <w:numFmt w:val="bullet"/>
      <w:lvlText w:val="o"/>
      <w:lvlJc w:val="left"/>
      <w:pPr>
        <w:ind w:left="1455" w:hanging="360"/>
      </w:pPr>
      <w:rPr>
        <w:rFonts w:ascii="Courier New" w:hAnsi="Courier New" w:cs="Courier New" w:hint="default"/>
      </w:rPr>
    </w:lvl>
    <w:lvl w:ilvl="2" w:tplc="04090005">
      <w:start w:val="1"/>
      <w:numFmt w:val="bullet"/>
      <w:lvlText w:val=""/>
      <w:lvlJc w:val="left"/>
      <w:pPr>
        <w:ind w:left="2175" w:hanging="360"/>
      </w:pPr>
      <w:rPr>
        <w:rFonts w:ascii="Wingdings" w:hAnsi="Wingdings" w:hint="default"/>
      </w:rPr>
    </w:lvl>
    <w:lvl w:ilvl="3" w:tplc="04090001">
      <w:start w:val="1"/>
      <w:numFmt w:val="bullet"/>
      <w:lvlText w:val=""/>
      <w:lvlJc w:val="left"/>
      <w:pPr>
        <w:ind w:left="2895" w:hanging="360"/>
      </w:pPr>
      <w:rPr>
        <w:rFonts w:ascii="Symbol" w:hAnsi="Symbol" w:hint="default"/>
      </w:rPr>
    </w:lvl>
    <w:lvl w:ilvl="4" w:tplc="04090003">
      <w:start w:val="1"/>
      <w:numFmt w:val="bullet"/>
      <w:lvlText w:val="o"/>
      <w:lvlJc w:val="left"/>
      <w:pPr>
        <w:ind w:left="3615" w:hanging="360"/>
      </w:pPr>
      <w:rPr>
        <w:rFonts w:ascii="Courier New" w:hAnsi="Courier New" w:cs="Courier New" w:hint="default"/>
      </w:rPr>
    </w:lvl>
    <w:lvl w:ilvl="5" w:tplc="04090005">
      <w:start w:val="1"/>
      <w:numFmt w:val="bullet"/>
      <w:lvlText w:val=""/>
      <w:lvlJc w:val="left"/>
      <w:pPr>
        <w:ind w:left="4335" w:hanging="360"/>
      </w:pPr>
      <w:rPr>
        <w:rFonts w:ascii="Wingdings" w:hAnsi="Wingdings" w:hint="default"/>
      </w:rPr>
    </w:lvl>
    <w:lvl w:ilvl="6" w:tplc="04090001">
      <w:start w:val="1"/>
      <w:numFmt w:val="bullet"/>
      <w:lvlText w:val=""/>
      <w:lvlJc w:val="left"/>
      <w:pPr>
        <w:ind w:left="5055" w:hanging="360"/>
      </w:pPr>
      <w:rPr>
        <w:rFonts w:ascii="Symbol" w:hAnsi="Symbol" w:hint="default"/>
      </w:rPr>
    </w:lvl>
    <w:lvl w:ilvl="7" w:tplc="04090003">
      <w:start w:val="1"/>
      <w:numFmt w:val="bullet"/>
      <w:lvlText w:val="o"/>
      <w:lvlJc w:val="left"/>
      <w:pPr>
        <w:ind w:left="5775" w:hanging="360"/>
      </w:pPr>
      <w:rPr>
        <w:rFonts w:ascii="Courier New" w:hAnsi="Courier New" w:cs="Courier New" w:hint="default"/>
      </w:rPr>
    </w:lvl>
    <w:lvl w:ilvl="8" w:tplc="04090005">
      <w:start w:val="1"/>
      <w:numFmt w:val="bullet"/>
      <w:lvlText w:val=""/>
      <w:lvlJc w:val="left"/>
      <w:pPr>
        <w:ind w:left="6495" w:hanging="360"/>
      </w:pPr>
      <w:rPr>
        <w:rFonts w:ascii="Wingdings" w:hAnsi="Wingdings" w:hint="default"/>
      </w:rPr>
    </w:lvl>
  </w:abstractNum>
  <w:abstractNum w:abstractNumId="32" w15:restartNumberingAfterBreak="0">
    <w:nsid w:val="2C6C76C2"/>
    <w:multiLevelType w:val="multilevel"/>
    <w:tmpl w:val="9E98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C04812"/>
    <w:multiLevelType w:val="multilevel"/>
    <w:tmpl w:val="3DA0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0245C0"/>
    <w:multiLevelType w:val="multilevel"/>
    <w:tmpl w:val="170EC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BA33A1"/>
    <w:multiLevelType w:val="multilevel"/>
    <w:tmpl w:val="BCBA9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C96FC6"/>
    <w:multiLevelType w:val="multilevel"/>
    <w:tmpl w:val="93C8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954D8F"/>
    <w:multiLevelType w:val="multilevel"/>
    <w:tmpl w:val="39165B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4030A2B"/>
    <w:multiLevelType w:val="multilevel"/>
    <w:tmpl w:val="8C62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4F6FD8"/>
    <w:multiLevelType w:val="multilevel"/>
    <w:tmpl w:val="EA7C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AA286C"/>
    <w:multiLevelType w:val="hybridMultilevel"/>
    <w:tmpl w:val="D55C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BE2AC8"/>
    <w:multiLevelType w:val="multilevel"/>
    <w:tmpl w:val="E110D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8853E7"/>
    <w:multiLevelType w:val="multilevel"/>
    <w:tmpl w:val="0ACE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166700"/>
    <w:multiLevelType w:val="multilevel"/>
    <w:tmpl w:val="7974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782070"/>
    <w:multiLevelType w:val="multilevel"/>
    <w:tmpl w:val="435E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7B1026"/>
    <w:multiLevelType w:val="multilevel"/>
    <w:tmpl w:val="54CC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8C3517B"/>
    <w:multiLevelType w:val="multilevel"/>
    <w:tmpl w:val="3B60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99F35FD"/>
    <w:multiLevelType w:val="multilevel"/>
    <w:tmpl w:val="DDFA6B5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FC2DC8"/>
    <w:multiLevelType w:val="multilevel"/>
    <w:tmpl w:val="2CBC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3062DC"/>
    <w:multiLevelType w:val="multilevel"/>
    <w:tmpl w:val="B1C8E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C327FC2"/>
    <w:multiLevelType w:val="multilevel"/>
    <w:tmpl w:val="02E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3E27C2"/>
    <w:multiLevelType w:val="multilevel"/>
    <w:tmpl w:val="4D8A1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DBC0DD1"/>
    <w:multiLevelType w:val="multilevel"/>
    <w:tmpl w:val="7902C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F70A07"/>
    <w:multiLevelType w:val="multilevel"/>
    <w:tmpl w:val="D7740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E352F3"/>
    <w:multiLevelType w:val="multilevel"/>
    <w:tmpl w:val="83723A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36A7DC0"/>
    <w:multiLevelType w:val="multilevel"/>
    <w:tmpl w:val="E61E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4010A6B"/>
    <w:multiLevelType w:val="multilevel"/>
    <w:tmpl w:val="A1EC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562CC4"/>
    <w:multiLevelType w:val="multilevel"/>
    <w:tmpl w:val="3350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086757"/>
    <w:multiLevelType w:val="multilevel"/>
    <w:tmpl w:val="8332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BC3CB4"/>
    <w:multiLevelType w:val="multilevel"/>
    <w:tmpl w:val="038E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91A3D9A"/>
    <w:multiLevelType w:val="multilevel"/>
    <w:tmpl w:val="ED825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9DE7C13"/>
    <w:multiLevelType w:val="multilevel"/>
    <w:tmpl w:val="4ED8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AA6095B"/>
    <w:multiLevelType w:val="hybridMultilevel"/>
    <w:tmpl w:val="14205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5F0FBD"/>
    <w:multiLevelType w:val="hybridMultilevel"/>
    <w:tmpl w:val="F64A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4CFA5EAE"/>
    <w:multiLevelType w:val="multilevel"/>
    <w:tmpl w:val="E578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BB3E24"/>
    <w:multiLevelType w:val="multilevel"/>
    <w:tmpl w:val="477E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856718"/>
    <w:multiLevelType w:val="multilevel"/>
    <w:tmpl w:val="B93A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FE37743"/>
    <w:multiLevelType w:val="multilevel"/>
    <w:tmpl w:val="1522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3264D1"/>
    <w:multiLevelType w:val="multilevel"/>
    <w:tmpl w:val="07F6D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0D53579"/>
    <w:multiLevelType w:val="multilevel"/>
    <w:tmpl w:val="3BC2F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48F3D36"/>
    <w:multiLevelType w:val="multilevel"/>
    <w:tmpl w:val="0B64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5281B92"/>
    <w:multiLevelType w:val="multilevel"/>
    <w:tmpl w:val="EA3E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5415577"/>
    <w:multiLevelType w:val="hybridMultilevel"/>
    <w:tmpl w:val="4E462DD6"/>
    <w:lvl w:ilvl="0" w:tplc="F8A67AF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55C70755"/>
    <w:multiLevelType w:val="multilevel"/>
    <w:tmpl w:val="C9F8B5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5C939ED"/>
    <w:multiLevelType w:val="multilevel"/>
    <w:tmpl w:val="F09C2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AB4637A"/>
    <w:multiLevelType w:val="multilevel"/>
    <w:tmpl w:val="F974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C6005BE"/>
    <w:multiLevelType w:val="multilevel"/>
    <w:tmpl w:val="03A06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D3B57A2"/>
    <w:multiLevelType w:val="multilevel"/>
    <w:tmpl w:val="6DCCC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B6114E"/>
    <w:multiLevelType w:val="multilevel"/>
    <w:tmpl w:val="0B644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BA191C"/>
    <w:multiLevelType w:val="multilevel"/>
    <w:tmpl w:val="EC4A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40C7B02"/>
    <w:multiLevelType w:val="multilevel"/>
    <w:tmpl w:val="9218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E26495"/>
    <w:multiLevelType w:val="multilevel"/>
    <w:tmpl w:val="EF9E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1632E4"/>
    <w:multiLevelType w:val="multilevel"/>
    <w:tmpl w:val="2FB6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CC1AD2"/>
    <w:multiLevelType w:val="multilevel"/>
    <w:tmpl w:val="45AA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2018AA"/>
    <w:multiLevelType w:val="multilevel"/>
    <w:tmpl w:val="DB7CA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9C3388"/>
    <w:multiLevelType w:val="multilevel"/>
    <w:tmpl w:val="5330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D05FFD"/>
    <w:multiLevelType w:val="multilevel"/>
    <w:tmpl w:val="7AA20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C151E47"/>
    <w:multiLevelType w:val="multilevel"/>
    <w:tmpl w:val="62BEA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CC50921"/>
    <w:multiLevelType w:val="multilevel"/>
    <w:tmpl w:val="C47E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CB0544"/>
    <w:multiLevelType w:val="multilevel"/>
    <w:tmpl w:val="3DD2F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E9D580B"/>
    <w:multiLevelType w:val="multilevel"/>
    <w:tmpl w:val="E2A4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F485A7C"/>
    <w:multiLevelType w:val="multilevel"/>
    <w:tmpl w:val="771002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FE576BD"/>
    <w:multiLevelType w:val="multilevel"/>
    <w:tmpl w:val="0A0C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07926C8"/>
    <w:multiLevelType w:val="multilevel"/>
    <w:tmpl w:val="E91A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4354D5"/>
    <w:multiLevelType w:val="multilevel"/>
    <w:tmpl w:val="825C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14C460B"/>
    <w:multiLevelType w:val="multilevel"/>
    <w:tmpl w:val="BF0C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2934069"/>
    <w:multiLevelType w:val="multilevel"/>
    <w:tmpl w:val="9D44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3030D9A"/>
    <w:multiLevelType w:val="multilevel"/>
    <w:tmpl w:val="FD7C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5D65769"/>
    <w:multiLevelType w:val="multilevel"/>
    <w:tmpl w:val="63E8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7B0D6C"/>
    <w:multiLevelType w:val="multilevel"/>
    <w:tmpl w:val="2A9E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8D60A84"/>
    <w:multiLevelType w:val="multilevel"/>
    <w:tmpl w:val="5C76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A80570B"/>
    <w:multiLevelType w:val="multilevel"/>
    <w:tmpl w:val="250E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C300F67"/>
    <w:multiLevelType w:val="multilevel"/>
    <w:tmpl w:val="22EE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C7F61DD"/>
    <w:multiLevelType w:val="hybridMultilevel"/>
    <w:tmpl w:val="468CD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E5C5F57"/>
    <w:multiLevelType w:val="multilevel"/>
    <w:tmpl w:val="5A6A1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EB374E8"/>
    <w:multiLevelType w:val="multilevel"/>
    <w:tmpl w:val="5F26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66"/>
  </w:num>
  <w:num w:numId="3">
    <w:abstractNumId w:val="52"/>
  </w:num>
  <w:num w:numId="4">
    <w:abstractNumId w:val="58"/>
  </w:num>
  <w:num w:numId="5">
    <w:abstractNumId w:val="42"/>
  </w:num>
  <w:num w:numId="6">
    <w:abstractNumId w:val="25"/>
  </w:num>
  <w:num w:numId="7">
    <w:abstractNumId w:val="18"/>
  </w:num>
  <w:num w:numId="8">
    <w:abstractNumId w:val="10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26"/>
  </w:num>
  <w:num w:numId="15">
    <w:abstractNumId w:val="96"/>
  </w:num>
  <w:num w:numId="16">
    <w:abstractNumId w:val="101"/>
  </w:num>
  <w:num w:numId="17">
    <w:abstractNumId w:val="14"/>
  </w:num>
  <w:num w:numId="18">
    <w:abstractNumId w:val="67"/>
  </w:num>
  <w:num w:numId="19">
    <w:abstractNumId w:val="4"/>
  </w:num>
  <w:num w:numId="20">
    <w:abstractNumId w:val="94"/>
  </w:num>
  <w:num w:numId="21">
    <w:abstractNumId w:val="64"/>
  </w:num>
  <w:num w:numId="22">
    <w:abstractNumId w:val="27"/>
  </w:num>
  <w:num w:numId="23">
    <w:abstractNumId w:val="95"/>
  </w:num>
  <w:num w:numId="24">
    <w:abstractNumId w:val="88"/>
  </w:num>
  <w:num w:numId="25">
    <w:abstractNumId w:val="93"/>
  </w:num>
  <w:num w:numId="26">
    <w:abstractNumId w:val="32"/>
  </w:num>
  <w:num w:numId="27">
    <w:abstractNumId w:val="65"/>
  </w:num>
  <w:num w:numId="28">
    <w:abstractNumId w:val="46"/>
  </w:num>
  <w:num w:numId="29">
    <w:abstractNumId w:val="34"/>
  </w:num>
  <w:num w:numId="30">
    <w:abstractNumId w:val="59"/>
  </w:num>
  <w:num w:numId="31">
    <w:abstractNumId w:val="13"/>
  </w:num>
  <w:num w:numId="32">
    <w:abstractNumId w:val="43"/>
  </w:num>
  <w:num w:numId="33">
    <w:abstractNumId w:val="41"/>
  </w:num>
  <w:num w:numId="34">
    <w:abstractNumId w:val="36"/>
  </w:num>
  <w:num w:numId="35">
    <w:abstractNumId w:val="30"/>
  </w:num>
  <w:num w:numId="36">
    <w:abstractNumId w:val="76"/>
  </w:num>
  <w:num w:numId="37">
    <w:abstractNumId w:val="69"/>
  </w:num>
  <w:num w:numId="38">
    <w:abstractNumId w:val="78"/>
  </w:num>
  <w:num w:numId="39">
    <w:abstractNumId w:val="75"/>
  </w:num>
  <w:num w:numId="40">
    <w:abstractNumId w:val="86"/>
  </w:num>
  <w:num w:numId="41">
    <w:abstractNumId w:val="35"/>
  </w:num>
  <w:num w:numId="42">
    <w:abstractNumId w:val="38"/>
  </w:num>
  <w:num w:numId="43">
    <w:abstractNumId w:val="44"/>
  </w:num>
  <w:num w:numId="44">
    <w:abstractNumId w:val="19"/>
  </w:num>
  <w:num w:numId="45">
    <w:abstractNumId w:val="20"/>
  </w:num>
  <w:num w:numId="46">
    <w:abstractNumId w:val="49"/>
  </w:num>
  <w:num w:numId="47">
    <w:abstractNumId w:val="10"/>
  </w:num>
  <w:num w:numId="48">
    <w:abstractNumId w:val="47"/>
  </w:num>
  <w:num w:numId="49">
    <w:abstractNumId w:val="29"/>
  </w:num>
  <w:num w:numId="50">
    <w:abstractNumId w:val="103"/>
  </w:num>
  <w:num w:numId="51">
    <w:abstractNumId w:val="40"/>
  </w:num>
  <w:num w:numId="52">
    <w:abstractNumId w:val="2"/>
  </w:num>
  <w:num w:numId="53">
    <w:abstractNumId w:val="8"/>
  </w:num>
  <w:num w:numId="54">
    <w:abstractNumId w:val="16"/>
  </w:num>
  <w:num w:numId="55">
    <w:abstractNumId w:val="62"/>
  </w:num>
  <w:num w:numId="56">
    <w:abstractNumId w:val="50"/>
  </w:num>
  <w:num w:numId="57">
    <w:abstractNumId w:val="51"/>
  </w:num>
  <w:num w:numId="58">
    <w:abstractNumId w:val="7"/>
  </w:num>
  <w:num w:numId="59">
    <w:abstractNumId w:val="60"/>
  </w:num>
  <w:num w:numId="60">
    <w:abstractNumId w:val="100"/>
  </w:num>
  <w:num w:numId="61">
    <w:abstractNumId w:val="97"/>
  </w:num>
  <w:num w:numId="62">
    <w:abstractNumId w:val="55"/>
  </w:num>
  <w:num w:numId="63">
    <w:abstractNumId w:val="24"/>
  </w:num>
  <w:num w:numId="64">
    <w:abstractNumId w:val="79"/>
  </w:num>
  <w:num w:numId="65">
    <w:abstractNumId w:val="92"/>
  </w:num>
  <w:num w:numId="66">
    <w:abstractNumId w:val="9"/>
  </w:num>
  <w:num w:numId="67">
    <w:abstractNumId w:val="83"/>
  </w:num>
  <w:num w:numId="68">
    <w:abstractNumId w:val="98"/>
  </w:num>
  <w:num w:numId="69">
    <w:abstractNumId w:val="73"/>
  </w:num>
  <w:num w:numId="70">
    <w:abstractNumId w:val="54"/>
  </w:num>
  <w:num w:numId="71">
    <w:abstractNumId w:val="99"/>
  </w:num>
  <w:num w:numId="72">
    <w:abstractNumId w:val="77"/>
  </w:num>
  <w:num w:numId="73">
    <w:abstractNumId w:val="17"/>
  </w:num>
  <w:num w:numId="74">
    <w:abstractNumId w:val="28"/>
  </w:num>
  <w:num w:numId="75">
    <w:abstractNumId w:val="87"/>
  </w:num>
  <w:num w:numId="76">
    <w:abstractNumId w:val="23"/>
  </w:num>
  <w:num w:numId="77">
    <w:abstractNumId w:val="68"/>
  </w:num>
  <w:num w:numId="78">
    <w:abstractNumId w:val="102"/>
  </w:num>
  <w:num w:numId="79">
    <w:abstractNumId w:val="1"/>
  </w:num>
  <w:num w:numId="80">
    <w:abstractNumId w:val="57"/>
  </w:num>
  <w:num w:numId="81">
    <w:abstractNumId w:val="48"/>
  </w:num>
  <w:num w:numId="82">
    <w:abstractNumId w:val="74"/>
  </w:num>
  <w:num w:numId="83">
    <w:abstractNumId w:val="45"/>
  </w:num>
  <w:num w:numId="84">
    <w:abstractNumId w:val="22"/>
  </w:num>
  <w:num w:numId="85">
    <w:abstractNumId w:val="6"/>
  </w:num>
  <w:num w:numId="86">
    <w:abstractNumId w:val="85"/>
  </w:num>
  <w:num w:numId="87">
    <w:abstractNumId w:val="53"/>
  </w:num>
  <w:num w:numId="88">
    <w:abstractNumId w:val="3"/>
  </w:num>
  <w:num w:numId="89">
    <w:abstractNumId w:val="91"/>
  </w:num>
  <w:num w:numId="90">
    <w:abstractNumId w:val="56"/>
  </w:num>
  <w:num w:numId="91">
    <w:abstractNumId w:val="37"/>
  </w:num>
  <w:num w:numId="92">
    <w:abstractNumId w:val="81"/>
  </w:num>
  <w:num w:numId="93">
    <w:abstractNumId w:val="82"/>
  </w:num>
  <w:num w:numId="94">
    <w:abstractNumId w:val="39"/>
  </w:num>
  <w:num w:numId="95">
    <w:abstractNumId w:val="21"/>
  </w:num>
  <w:num w:numId="96">
    <w:abstractNumId w:val="61"/>
  </w:num>
  <w:num w:numId="97">
    <w:abstractNumId w:val="33"/>
  </w:num>
  <w:num w:numId="98">
    <w:abstractNumId w:val="80"/>
  </w:num>
  <w:num w:numId="99">
    <w:abstractNumId w:val="70"/>
  </w:num>
  <w:num w:numId="100">
    <w:abstractNumId w:val="104"/>
  </w:num>
  <w:num w:numId="101">
    <w:abstractNumId w:val="0"/>
  </w:num>
  <w:num w:numId="102">
    <w:abstractNumId w:val="89"/>
  </w:num>
  <w:num w:numId="103">
    <w:abstractNumId w:val="84"/>
  </w:num>
  <w:num w:numId="104">
    <w:abstractNumId w:val="12"/>
  </w:num>
  <w:num w:numId="105">
    <w:abstractNumId w:val="90"/>
  </w:num>
  <w:num w:numId="106">
    <w:abstractNumId w:val="15"/>
  </w:num>
  <w:num w:numId="107">
    <w:abstractNumId w:val="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CF9"/>
    <w:rsid w:val="0002121B"/>
    <w:rsid w:val="000264CB"/>
    <w:rsid w:val="00032FE7"/>
    <w:rsid w:val="000358DE"/>
    <w:rsid w:val="00036484"/>
    <w:rsid w:val="000618FE"/>
    <w:rsid w:val="00066B79"/>
    <w:rsid w:val="00082555"/>
    <w:rsid w:val="00092F6E"/>
    <w:rsid w:val="00097A34"/>
    <w:rsid w:val="000B64B0"/>
    <w:rsid w:val="000C5ACF"/>
    <w:rsid w:val="000C632C"/>
    <w:rsid w:val="000E0DD5"/>
    <w:rsid w:val="000F538A"/>
    <w:rsid w:val="000F55E5"/>
    <w:rsid w:val="00114C5B"/>
    <w:rsid w:val="0014556C"/>
    <w:rsid w:val="00177B7C"/>
    <w:rsid w:val="00192BF2"/>
    <w:rsid w:val="001B6539"/>
    <w:rsid w:val="001C3B45"/>
    <w:rsid w:val="001D09C6"/>
    <w:rsid w:val="00217767"/>
    <w:rsid w:val="00221776"/>
    <w:rsid w:val="00236983"/>
    <w:rsid w:val="002500AC"/>
    <w:rsid w:val="0025107D"/>
    <w:rsid w:val="002772C0"/>
    <w:rsid w:val="002834BA"/>
    <w:rsid w:val="002A0122"/>
    <w:rsid w:val="0032612D"/>
    <w:rsid w:val="00367438"/>
    <w:rsid w:val="00373425"/>
    <w:rsid w:val="003A2CAE"/>
    <w:rsid w:val="003A47BE"/>
    <w:rsid w:val="003C4EB3"/>
    <w:rsid w:val="003C6F28"/>
    <w:rsid w:val="003D1F50"/>
    <w:rsid w:val="003D220A"/>
    <w:rsid w:val="003E0BE2"/>
    <w:rsid w:val="003E26EF"/>
    <w:rsid w:val="003E6EFC"/>
    <w:rsid w:val="00403C89"/>
    <w:rsid w:val="00410823"/>
    <w:rsid w:val="004528CC"/>
    <w:rsid w:val="004835BD"/>
    <w:rsid w:val="00485433"/>
    <w:rsid w:val="004B2340"/>
    <w:rsid w:val="004C2DE6"/>
    <w:rsid w:val="004C3BF7"/>
    <w:rsid w:val="004D1318"/>
    <w:rsid w:val="004E52B8"/>
    <w:rsid w:val="004F6E5D"/>
    <w:rsid w:val="0050557A"/>
    <w:rsid w:val="00512649"/>
    <w:rsid w:val="00515BAB"/>
    <w:rsid w:val="0057036E"/>
    <w:rsid w:val="00575B7B"/>
    <w:rsid w:val="00580421"/>
    <w:rsid w:val="005A5F20"/>
    <w:rsid w:val="00606393"/>
    <w:rsid w:val="006104CC"/>
    <w:rsid w:val="00651207"/>
    <w:rsid w:val="00667386"/>
    <w:rsid w:val="00670CFC"/>
    <w:rsid w:val="006A6EC4"/>
    <w:rsid w:val="006C087A"/>
    <w:rsid w:val="006C0882"/>
    <w:rsid w:val="006F240A"/>
    <w:rsid w:val="006F7CA0"/>
    <w:rsid w:val="00723A08"/>
    <w:rsid w:val="00731444"/>
    <w:rsid w:val="00731B75"/>
    <w:rsid w:val="00734CDB"/>
    <w:rsid w:val="00780F32"/>
    <w:rsid w:val="00782C2D"/>
    <w:rsid w:val="00786178"/>
    <w:rsid w:val="00793424"/>
    <w:rsid w:val="007A34CE"/>
    <w:rsid w:val="007D45F7"/>
    <w:rsid w:val="007F7585"/>
    <w:rsid w:val="00807498"/>
    <w:rsid w:val="008241B0"/>
    <w:rsid w:val="00837682"/>
    <w:rsid w:val="00853FCF"/>
    <w:rsid w:val="008964E5"/>
    <w:rsid w:val="008B1F1A"/>
    <w:rsid w:val="008E0FCD"/>
    <w:rsid w:val="00921F0F"/>
    <w:rsid w:val="00943785"/>
    <w:rsid w:val="00985729"/>
    <w:rsid w:val="00996A6D"/>
    <w:rsid w:val="009A7686"/>
    <w:rsid w:val="009D2B2A"/>
    <w:rsid w:val="009F29CA"/>
    <w:rsid w:val="00A1715C"/>
    <w:rsid w:val="00A23A49"/>
    <w:rsid w:val="00A27EBD"/>
    <w:rsid w:val="00A32028"/>
    <w:rsid w:val="00A3481E"/>
    <w:rsid w:val="00A467D4"/>
    <w:rsid w:val="00A62EF3"/>
    <w:rsid w:val="00A7694D"/>
    <w:rsid w:val="00A85B8B"/>
    <w:rsid w:val="00AA0773"/>
    <w:rsid w:val="00AB09F1"/>
    <w:rsid w:val="00B07A5B"/>
    <w:rsid w:val="00B10D41"/>
    <w:rsid w:val="00B16748"/>
    <w:rsid w:val="00B31AD6"/>
    <w:rsid w:val="00B56799"/>
    <w:rsid w:val="00B72E8A"/>
    <w:rsid w:val="00B858CF"/>
    <w:rsid w:val="00B9693C"/>
    <w:rsid w:val="00B97C45"/>
    <w:rsid w:val="00B97E73"/>
    <w:rsid w:val="00C21AF7"/>
    <w:rsid w:val="00C43CF9"/>
    <w:rsid w:val="00C43D48"/>
    <w:rsid w:val="00C52634"/>
    <w:rsid w:val="00C54298"/>
    <w:rsid w:val="00C566D8"/>
    <w:rsid w:val="00CB6699"/>
    <w:rsid w:val="00D11DA6"/>
    <w:rsid w:val="00D261D2"/>
    <w:rsid w:val="00D3749F"/>
    <w:rsid w:val="00D56415"/>
    <w:rsid w:val="00DA2E4F"/>
    <w:rsid w:val="00DA4293"/>
    <w:rsid w:val="00DB5492"/>
    <w:rsid w:val="00DC3C45"/>
    <w:rsid w:val="00DC3FD2"/>
    <w:rsid w:val="00DC7ADC"/>
    <w:rsid w:val="00E067A4"/>
    <w:rsid w:val="00E0782E"/>
    <w:rsid w:val="00E15E68"/>
    <w:rsid w:val="00E16C27"/>
    <w:rsid w:val="00E25C67"/>
    <w:rsid w:val="00E26E02"/>
    <w:rsid w:val="00E45F22"/>
    <w:rsid w:val="00E4682F"/>
    <w:rsid w:val="00E87080"/>
    <w:rsid w:val="00EC3F18"/>
    <w:rsid w:val="00EE164F"/>
    <w:rsid w:val="00F24757"/>
    <w:rsid w:val="00FA3211"/>
    <w:rsid w:val="00FD41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AB0A9"/>
  <w15:chartTrackingRefBased/>
  <w15:docId w15:val="{16002A83-3647-4B86-B894-D4B6527A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114C5B"/>
    <w:pPr>
      <w:keepNext/>
      <w:keepLines/>
      <w:spacing w:before="240" w:after="0"/>
      <w:outlineLvl w:val="0"/>
    </w:pPr>
    <w:rPr>
      <w:rFonts w:asciiTheme="majorBidi" w:eastAsia="B Titr" w:hAnsiTheme="majorBidi" w:cs="B Titr"/>
      <w:b/>
      <w:bCs/>
      <w:color w:val="0070C0"/>
      <w:sz w:val="32"/>
      <w:szCs w:val="32"/>
    </w:rPr>
  </w:style>
  <w:style w:type="paragraph" w:styleId="Heading2">
    <w:name w:val="heading 2"/>
    <w:basedOn w:val="Normal"/>
    <w:next w:val="Normal"/>
    <w:link w:val="Heading2Char"/>
    <w:uiPriority w:val="9"/>
    <w:unhideWhenUsed/>
    <w:qFormat/>
    <w:rsid w:val="007F7585"/>
    <w:pPr>
      <w:keepNext/>
      <w:keepLines/>
      <w:spacing w:before="40" w:after="0"/>
      <w:outlineLvl w:val="1"/>
    </w:pPr>
    <w:rPr>
      <w:rFonts w:ascii="Times New Roman" w:eastAsia="Times New Roman" w:hAnsi="Times New Roman" w:cs="B Titr"/>
      <w:b/>
      <w:bCs/>
      <w:color w:val="7030A0"/>
      <w:sz w:val="24"/>
      <w:szCs w:val="28"/>
    </w:rPr>
  </w:style>
  <w:style w:type="paragraph" w:styleId="Heading3">
    <w:name w:val="heading 3"/>
    <w:basedOn w:val="Normal"/>
    <w:link w:val="Heading3Char"/>
    <w:uiPriority w:val="9"/>
    <w:qFormat/>
    <w:rsid w:val="00D261D2"/>
    <w:pPr>
      <w:spacing w:before="100" w:beforeAutospacing="1" w:after="100" w:afterAutospacing="1" w:line="240" w:lineRule="auto"/>
      <w:jc w:val="center"/>
      <w:outlineLvl w:val="2"/>
    </w:pPr>
    <w:rPr>
      <w:rFonts w:ascii="Times New Roman" w:eastAsia="B Titr" w:hAnsi="Times New Roman" w:cs="B Titr"/>
      <w:b/>
      <w:bCs/>
      <w:sz w:val="24"/>
      <w:szCs w:val="24"/>
    </w:rPr>
  </w:style>
  <w:style w:type="paragraph" w:styleId="Heading4">
    <w:name w:val="heading 4"/>
    <w:basedOn w:val="Normal"/>
    <w:link w:val="Heading4Char"/>
    <w:uiPriority w:val="9"/>
    <w:qFormat/>
    <w:rsid w:val="003E6EF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3E6EF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3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2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CAE"/>
  </w:style>
  <w:style w:type="paragraph" w:styleId="Footer">
    <w:name w:val="footer"/>
    <w:basedOn w:val="Normal"/>
    <w:link w:val="FooterChar"/>
    <w:uiPriority w:val="99"/>
    <w:unhideWhenUsed/>
    <w:rsid w:val="003A2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CAE"/>
  </w:style>
  <w:style w:type="paragraph" w:styleId="ListParagraph">
    <w:name w:val="List Paragraph"/>
    <w:basedOn w:val="Normal"/>
    <w:uiPriority w:val="34"/>
    <w:qFormat/>
    <w:rsid w:val="002A0122"/>
    <w:pPr>
      <w:ind w:left="720"/>
      <w:contextualSpacing/>
    </w:pPr>
  </w:style>
  <w:style w:type="character" w:customStyle="1" w:styleId="Heading3Char">
    <w:name w:val="Heading 3 Char"/>
    <w:basedOn w:val="DefaultParagraphFont"/>
    <w:link w:val="Heading3"/>
    <w:uiPriority w:val="9"/>
    <w:rsid w:val="00D261D2"/>
    <w:rPr>
      <w:rFonts w:ascii="Times New Roman" w:eastAsia="B Titr" w:hAnsi="Times New Roman" w:cs="B Titr"/>
      <w:b/>
      <w:bCs/>
      <w:sz w:val="24"/>
      <w:szCs w:val="24"/>
    </w:rPr>
  </w:style>
  <w:style w:type="character" w:customStyle="1" w:styleId="Heading4Char">
    <w:name w:val="Heading 4 Char"/>
    <w:basedOn w:val="DefaultParagraphFont"/>
    <w:link w:val="Heading4"/>
    <w:uiPriority w:val="9"/>
    <w:rsid w:val="003E6EF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3E6EFC"/>
    <w:rPr>
      <w:rFonts w:ascii="Times New Roman" w:eastAsia="Times New Roman" w:hAnsi="Times New Roman" w:cs="Times New Roman"/>
      <w:b/>
      <w:bCs/>
      <w:sz w:val="20"/>
      <w:szCs w:val="20"/>
    </w:rPr>
  </w:style>
  <w:style w:type="character" w:styleId="Strong">
    <w:name w:val="Strong"/>
    <w:basedOn w:val="DefaultParagraphFont"/>
    <w:uiPriority w:val="22"/>
    <w:qFormat/>
    <w:rsid w:val="003E6EFC"/>
    <w:rPr>
      <w:b/>
      <w:bCs/>
    </w:rPr>
  </w:style>
  <w:style w:type="paragraph" w:customStyle="1" w:styleId="break-words">
    <w:name w:val="break-words"/>
    <w:basedOn w:val="Normal"/>
    <w:rsid w:val="003E6E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14C5B"/>
    <w:rPr>
      <w:rFonts w:asciiTheme="majorBidi" w:eastAsia="B Titr" w:hAnsiTheme="majorBidi" w:cs="B Titr"/>
      <w:b/>
      <w:bCs/>
      <w:color w:val="0070C0"/>
      <w:sz w:val="32"/>
      <w:szCs w:val="32"/>
    </w:rPr>
  </w:style>
  <w:style w:type="character" w:customStyle="1" w:styleId="Heading2Char">
    <w:name w:val="Heading 2 Char"/>
    <w:basedOn w:val="DefaultParagraphFont"/>
    <w:link w:val="Heading2"/>
    <w:uiPriority w:val="9"/>
    <w:rsid w:val="007F7585"/>
    <w:rPr>
      <w:rFonts w:ascii="Times New Roman" w:eastAsia="Times New Roman" w:hAnsi="Times New Roman" w:cs="B Titr"/>
      <w:b/>
      <w:bCs/>
      <w:color w:val="7030A0"/>
      <w:sz w:val="24"/>
      <w:szCs w:val="28"/>
    </w:rPr>
  </w:style>
  <w:style w:type="paragraph" w:styleId="TOCHeading">
    <w:name w:val="TOC Heading"/>
    <w:basedOn w:val="Heading1"/>
    <w:next w:val="Normal"/>
    <w:uiPriority w:val="39"/>
    <w:unhideWhenUsed/>
    <w:qFormat/>
    <w:rsid w:val="0002121B"/>
    <w:pPr>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DA4293"/>
    <w:pPr>
      <w:tabs>
        <w:tab w:val="right" w:leader="dot" w:pos="9350"/>
      </w:tabs>
      <w:bidi/>
      <w:spacing w:after="0" w:line="240" w:lineRule="auto"/>
    </w:pPr>
  </w:style>
  <w:style w:type="paragraph" w:styleId="TOC3">
    <w:name w:val="toc 3"/>
    <w:basedOn w:val="Normal"/>
    <w:next w:val="Normal"/>
    <w:autoRedefine/>
    <w:uiPriority w:val="39"/>
    <w:unhideWhenUsed/>
    <w:rsid w:val="0002121B"/>
    <w:pPr>
      <w:spacing w:after="100"/>
      <w:ind w:left="440"/>
    </w:pPr>
  </w:style>
  <w:style w:type="paragraph" w:styleId="TOC2">
    <w:name w:val="toc 2"/>
    <w:basedOn w:val="Normal"/>
    <w:next w:val="Normal"/>
    <w:autoRedefine/>
    <w:uiPriority w:val="39"/>
    <w:unhideWhenUsed/>
    <w:rsid w:val="00410823"/>
    <w:pPr>
      <w:tabs>
        <w:tab w:val="right" w:leader="dot" w:pos="9350"/>
      </w:tabs>
      <w:bidi/>
      <w:spacing w:after="100" w:line="240" w:lineRule="auto"/>
      <w:ind w:left="220"/>
    </w:pPr>
  </w:style>
  <w:style w:type="character" w:styleId="Hyperlink">
    <w:name w:val="Hyperlink"/>
    <w:basedOn w:val="DefaultParagraphFont"/>
    <w:uiPriority w:val="99"/>
    <w:unhideWhenUsed/>
    <w:rsid w:val="0002121B"/>
    <w:rPr>
      <w:color w:val="0563C1" w:themeColor="hyperlink"/>
      <w:u w:val="single"/>
    </w:rPr>
  </w:style>
  <w:style w:type="paragraph" w:styleId="FootnoteText">
    <w:name w:val="footnote text"/>
    <w:basedOn w:val="Normal"/>
    <w:link w:val="FootnoteTextChar"/>
    <w:uiPriority w:val="99"/>
    <w:unhideWhenUsed/>
    <w:rsid w:val="00A7694D"/>
    <w:pPr>
      <w:spacing w:after="0" w:line="240" w:lineRule="auto"/>
    </w:pPr>
    <w:rPr>
      <w:sz w:val="20"/>
      <w:szCs w:val="20"/>
    </w:rPr>
  </w:style>
  <w:style w:type="character" w:customStyle="1" w:styleId="FootnoteTextChar">
    <w:name w:val="Footnote Text Char"/>
    <w:basedOn w:val="DefaultParagraphFont"/>
    <w:link w:val="FootnoteText"/>
    <w:uiPriority w:val="99"/>
    <w:rsid w:val="00A7694D"/>
    <w:rPr>
      <w:sz w:val="20"/>
      <w:szCs w:val="20"/>
    </w:rPr>
  </w:style>
  <w:style w:type="character" w:styleId="FootnoteReference">
    <w:name w:val="footnote reference"/>
    <w:basedOn w:val="DefaultParagraphFont"/>
    <w:uiPriority w:val="99"/>
    <w:semiHidden/>
    <w:unhideWhenUsed/>
    <w:rsid w:val="00A7694D"/>
    <w:rPr>
      <w:vertAlign w:val="superscript"/>
    </w:rPr>
  </w:style>
  <w:style w:type="table" w:styleId="GridTable4-Accent4">
    <w:name w:val="Grid Table 4 Accent 4"/>
    <w:basedOn w:val="TableNormal"/>
    <w:uiPriority w:val="49"/>
    <w:rsid w:val="00114C5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8376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rmalWeb">
    <w:name w:val="Normal (Web)"/>
    <w:basedOn w:val="Normal"/>
    <w:uiPriority w:val="99"/>
    <w:unhideWhenUsed/>
    <w:rsid w:val="002217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DB5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imate-gaussian">
    <w:name w:val="animate-gaussian"/>
    <w:basedOn w:val="DefaultParagraphFont"/>
    <w:rsid w:val="00DB5492"/>
  </w:style>
  <w:style w:type="paragraph" w:styleId="Title">
    <w:name w:val="Title"/>
    <w:basedOn w:val="Normal"/>
    <w:next w:val="Normal"/>
    <w:link w:val="TitleChar"/>
    <w:uiPriority w:val="10"/>
    <w:qFormat/>
    <w:rsid w:val="00DB549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B5492"/>
    <w:rPr>
      <w:rFonts w:asciiTheme="majorHAnsi" w:eastAsiaTheme="majorEastAsia" w:hAnsiTheme="majorHAnsi" w:cstheme="majorBidi"/>
      <w:color w:val="323E4F" w:themeColor="text2" w:themeShade="BF"/>
      <w:spacing w:val="5"/>
      <w:kern w:val="28"/>
      <w:sz w:val="52"/>
      <w:szCs w:val="52"/>
    </w:rPr>
  </w:style>
  <w:style w:type="paragraph" w:styleId="TOC4">
    <w:name w:val="toc 4"/>
    <w:basedOn w:val="Normal"/>
    <w:next w:val="Normal"/>
    <w:autoRedefine/>
    <w:uiPriority w:val="39"/>
    <w:unhideWhenUsed/>
    <w:rsid w:val="009F29CA"/>
    <w:pPr>
      <w:spacing w:after="100"/>
      <w:ind w:left="660"/>
    </w:pPr>
    <w:rPr>
      <w:rFonts w:eastAsiaTheme="minorEastAsia"/>
    </w:rPr>
  </w:style>
  <w:style w:type="paragraph" w:styleId="TOC5">
    <w:name w:val="toc 5"/>
    <w:basedOn w:val="Normal"/>
    <w:next w:val="Normal"/>
    <w:autoRedefine/>
    <w:uiPriority w:val="39"/>
    <w:unhideWhenUsed/>
    <w:rsid w:val="009F29CA"/>
    <w:pPr>
      <w:spacing w:after="100"/>
      <w:ind w:left="880"/>
    </w:pPr>
    <w:rPr>
      <w:rFonts w:eastAsiaTheme="minorEastAsia"/>
    </w:rPr>
  </w:style>
  <w:style w:type="paragraph" w:styleId="TOC6">
    <w:name w:val="toc 6"/>
    <w:basedOn w:val="Normal"/>
    <w:next w:val="Normal"/>
    <w:autoRedefine/>
    <w:uiPriority w:val="39"/>
    <w:unhideWhenUsed/>
    <w:rsid w:val="009F29CA"/>
    <w:pPr>
      <w:spacing w:after="100"/>
      <w:ind w:left="1100"/>
    </w:pPr>
    <w:rPr>
      <w:rFonts w:eastAsiaTheme="minorEastAsia"/>
    </w:rPr>
  </w:style>
  <w:style w:type="paragraph" w:styleId="TOC7">
    <w:name w:val="toc 7"/>
    <w:basedOn w:val="Normal"/>
    <w:next w:val="Normal"/>
    <w:autoRedefine/>
    <w:uiPriority w:val="39"/>
    <w:unhideWhenUsed/>
    <w:rsid w:val="009F29CA"/>
    <w:pPr>
      <w:spacing w:after="100"/>
      <w:ind w:left="1320"/>
    </w:pPr>
    <w:rPr>
      <w:rFonts w:eastAsiaTheme="minorEastAsia"/>
    </w:rPr>
  </w:style>
  <w:style w:type="paragraph" w:styleId="TOC8">
    <w:name w:val="toc 8"/>
    <w:basedOn w:val="Normal"/>
    <w:next w:val="Normal"/>
    <w:autoRedefine/>
    <w:uiPriority w:val="39"/>
    <w:unhideWhenUsed/>
    <w:rsid w:val="009F29CA"/>
    <w:pPr>
      <w:spacing w:after="100"/>
      <w:ind w:left="1540"/>
    </w:pPr>
    <w:rPr>
      <w:rFonts w:eastAsiaTheme="minorEastAsia"/>
    </w:rPr>
  </w:style>
  <w:style w:type="paragraph" w:styleId="TOC9">
    <w:name w:val="toc 9"/>
    <w:basedOn w:val="Normal"/>
    <w:next w:val="Normal"/>
    <w:autoRedefine/>
    <w:uiPriority w:val="39"/>
    <w:unhideWhenUsed/>
    <w:rsid w:val="009F29CA"/>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9F29CA"/>
    <w:rPr>
      <w:color w:val="605E5C"/>
      <w:shd w:val="clear" w:color="auto" w:fill="E1DFDD"/>
    </w:rPr>
  </w:style>
  <w:style w:type="character" w:styleId="CommentReference">
    <w:name w:val="annotation reference"/>
    <w:basedOn w:val="DefaultParagraphFont"/>
    <w:uiPriority w:val="99"/>
    <w:semiHidden/>
    <w:unhideWhenUsed/>
    <w:rsid w:val="006A6EC4"/>
    <w:rPr>
      <w:sz w:val="16"/>
      <w:szCs w:val="16"/>
    </w:rPr>
  </w:style>
  <w:style w:type="paragraph" w:styleId="CommentText">
    <w:name w:val="annotation text"/>
    <w:basedOn w:val="Normal"/>
    <w:link w:val="CommentTextChar"/>
    <w:uiPriority w:val="99"/>
    <w:semiHidden/>
    <w:unhideWhenUsed/>
    <w:rsid w:val="006A6EC4"/>
    <w:pPr>
      <w:spacing w:line="240" w:lineRule="auto"/>
    </w:pPr>
    <w:rPr>
      <w:sz w:val="20"/>
      <w:szCs w:val="20"/>
    </w:rPr>
  </w:style>
  <w:style w:type="character" w:customStyle="1" w:styleId="CommentTextChar">
    <w:name w:val="Comment Text Char"/>
    <w:basedOn w:val="DefaultParagraphFont"/>
    <w:link w:val="CommentText"/>
    <w:uiPriority w:val="99"/>
    <w:semiHidden/>
    <w:rsid w:val="006A6EC4"/>
    <w:rPr>
      <w:sz w:val="20"/>
      <w:szCs w:val="20"/>
    </w:rPr>
  </w:style>
  <w:style w:type="paragraph" w:styleId="CommentSubject">
    <w:name w:val="annotation subject"/>
    <w:basedOn w:val="CommentText"/>
    <w:next w:val="CommentText"/>
    <w:link w:val="CommentSubjectChar"/>
    <w:uiPriority w:val="99"/>
    <w:semiHidden/>
    <w:unhideWhenUsed/>
    <w:rsid w:val="006A6EC4"/>
    <w:rPr>
      <w:b/>
      <w:bCs/>
    </w:rPr>
  </w:style>
  <w:style w:type="character" w:customStyle="1" w:styleId="CommentSubjectChar">
    <w:name w:val="Comment Subject Char"/>
    <w:basedOn w:val="CommentTextChar"/>
    <w:link w:val="CommentSubject"/>
    <w:uiPriority w:val="99"/>
    <w:semiHidden/>
    <w:rsid w:val="006A6EC4"/>
    <w:rPr>
      <w:b/>
      <w:bCs/>
      <w:sz w:val="20"/>
      <w:szCs w:val="20"/>
    </w:rPr>
  </w:style>
  <w:style w:type="paragraph" w:styleId="BalloonText">
    <w:name w:val="Balloon Text"/>
    <w:basedOn w:val="Normal"/>
    <w:link w:val="BalloonTextChar"/>
    <w:uiPriority w:val="99"/>
    <w:semiHidden/>
    <w:unhideWhenUsed/>
    <w:rsid w:val="006A6E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EC4"/>
    <w:rPr>
      <w:rFonts w:ascii="Segoe UI" w:hAnsi="Segoe UI" w:cs="Segoe UI"/>
      <w:sz w:val="18"/>
      <w:szCs w:val="18"/>
    </w:rPr>
  </w:style>
  <w:style w:type="table" w:styleId="GridTable1Light">
    <w:name w:val="Grid Table 1 Light"/>
    <w:basedOn w:val="TableNormal"/>
    <w:uiPriority w:val="46"/>
    <w:rsid w:val="00D261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1082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0358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58DE"/>
    <w:rPr>
      <w:sz w:val="20"/>
      <w:szCs w:val="20"/>
    </w:rPr>
  </w:style>
  <w:style w:type="character" w:styleId="EndnoteReference">
    <w:name w:val="endnote reference"/>
    <w:basedOn w:val="DefaultParagraphFont"/>
    <w:uiPriority w:val="99"/>
    <w:semiHidden/>
    <w:unhideWhenUsed/>
    <w:rsid w:val="000358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1506">
      <w:bodyDiv w:val="1"/>
      <w:marLeft w:val="0"/>
      <w:marRight w:val="0"/>
      <w:marTop w:val="0"/>
      <w:marBottom w:val="0"/>
      <w:divBdr>
        <w:top w:val="none" w:sz="0" w:space="0" w:color="auto"/>
        <w:left w:val="none" w:sz="0" w:space="0" w:color="auto"/>
        <w:bottom w:val="none" w:sz="0" w:space="0" w:color="auto"/>
        <w:right w:val="none" w:sz="0" w:space="0" w:color="auto"/>
      </w:divBdr>
      <w:divsChild>
        <w:div w:id="1084259153">
          <w:marLeft w:val="0"/>
          <w:marRight w:val="0"/>
          <w:marTop w:val="0"/>
          <w:marBottom w:val="0"/>
          <w:divBdr>
            <w:top w:val="none" w:sz="0" w:space="0" w:color="auto"/>
            <w:left w:val="none" w:sz="0" w:space="0" w:color="auto"/>
            <w:bottom w:val="none" w:sz="0" w:space="0" w:color="auto"/>
            <w:right w:val="none" w:sz="0" w:space="0" w:color="auto"/>
          </w:divBdr>
        </w:div>
      </w:divsChild>
    </w:div>
    <w:div w:id="134690108">
      <w:bodyDiv w:val="1"/>
      <w:marLeft w:val="0"/>
      <w:marRight w:val="0"/>
      <w:marTop w:val="0"/>
      <w:marBottom w:val="0"/>
      <w:divBdr>
        <w:top w:val="none" w:sz="0" w:space="0" w:color="auto"/>
        <w:left w:val="none" w:sz="0" w:space="0" w:color="auto"/>
        <w:bottom w:val="none" w:sz="0" w:space="0" w:color="auto"/>
        <w:right w:val="none" w:sz="0" w:space="0" w:color="auto"/>
      </w:divBdr>
      <w:divsChild>
        <w:div w:id="202131404">
          <w:marLeft w:val="0"/>
          <w:marRight w:val="0"/>
          <w:marTop w:val="0"/>
          <w:marBottom w:val="0"/>
          <w:divBdr>
            <w:top w:val="none" w:sz="0" w:space="0" w:color="auto"/>
            <w:left w:val="none" w:sz="0" w:space="0" w:color="auto"/>
            <w:bottom w:val="none" w:sz="0" w:space="0" w:color="auto"/>
            <w:right w:val="none" w:sz="0" w:space="0" w:color="auto"/>
          </w:divBdr>
          <w:divsChild>
            <w:div w:id="356154996">
              <w:marLeft w:val="0"/>
              <w:marRight w:val="0"/>
              <w:marTop w:val="0"/>
              <w:marBottom w:val="0"/>
              <w:divBdr>
                <w:top w:val="none" w:sz="0" w:space="0" w:color="auto"/>
                <w:left w:val="none" w:sz="0" w:space="0" w:color="auto"/>
                <w:bottom w:val="none" w:sz="0" w:space="0" w:color="auto"/>
                <w:right w:val="none" w:sz="0" w:space="0" w:color="auto"/>
              </w:divBdr>
            </w:div>
            <w:div w:id="5177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1758">
      <w:bodyDiv w:val="1"/>
      <w:marLeft w:val="0"/>
      <w:marRight w:val="0"/>
      <w:marTop w:val="0"/>
      <w:marBottom w:val="0"/>
      <w:divBdr>
        <w:top w:val="none" w:sz="0" w:space="0" w:color="auto"/>
        <w:left w:val="none" w:sz="0" w:space="0" w:color="auto"/>
        <w:bottom w:val="none" w:sz="0" w:space="0" w:color="auto"/>
        <w:right w:val="none" w:sz="0" w:space="0" w:color="auto"/>
      </w:divBdr>
      <w:divsChild>
        <w:div w:id="744037154">
          <w:marLeft w:val="0"/>
          <w:marRight w:val="0"/>
          <w:marTop w:val="0"/>
          <w:marBottom w:val="0"/>
          <w:divBdr>
            <w:top w:val="none" w:sz="0" w:space="0" w:color="auto"/>
            <w:left w:val="none" w:sz="0" w:space="0" w:color="auto"/>
            <w:bottom w:val="none" w:sz="0" w:space="0" w:color="auto"/>
            <w:right w:val="none" w:sz="0" w:space="0" w:color="auto"/>
          </w:divBdr>
        </w:div>
      </w:divsChild>
    </w:div>
    <w:div w:id="214850237">
      <w:bodyDiv w:val="1"/>
      <w:marLeft w:val="0"/>
      <w:marRight w:val="0"/>
      <w:marTop w:val="0"/>
      <w:marBottom w:val="0"/>
      <w:divBdr>
        <w:top w:val="none" w:sz="0" w:space="0" w:color="auto"/>
        <w:left w:val="none" w:sz="0" w:space="0" w:color="auto"/>
        <w:bottom w:val="none" w:sz="0" w:space="0" w:color="auto"/>
        <w:right w:val="none" w:sz="0" w:space="0" w:color="auto"/>
      </w:divBdr>
      <w:divsChild>
        <w:div w:id="1786658587">
          <w:marLeft w:val="0"/>
          <w:marRight w:val="0"/>
          <w:marTop w:val="0"/>
          <w:marBottom w:val="0"/>
          <w:divBdr>
            <w:top w:val="none" w:sz="0" w:space="0" w:color="auto"/>
            <w:left w:val="none" w:sz="0" w:space="0" w:color="auto"/>
            <w:bottom w:val="none" w:sz="0" w:space="0" w:color="auto"/>
            <w:right w:val="none" w:sz="0" w:space="0" w:color="auto"/>
          </w:divBdr>
        </w:div>
      </w:divsChild>
    </w:div>
    <w:div w:id="336688428">
      <w:bodyDiv w:val="1"/>
      <w:marLeft w:val="0"/>
      <w:marRight w:val="0"/>
      <w:marTop w:val="0"/>
      <w:marBottom w:val="0"/>
      <w:divBdr>
        <w:top w:val="none" w:sz="0" w:space="0" w:color="auto"/>
        <w:left w:val="none" w:sz="0" w:space="0" w:color="auto"/>
        <w:bottom w:val="none" w:sz="0" w:space="0" w:color="auto"/>
        <w:right w:val="none" w:sz="0" w:space="0" w:color="auto"/>
      </w:divBdr>
    </w:div>
    <w:div w:id="343283300">
      <w:bodyDiv w:val="1"/>
      <w:marLeft w:val="0"/>
      <w:marRight w:val="0"/>
      <w:marTop w:val="0"/>
      <w:marBottom w:val="0"/>
      <w:divBdr>
        <w:top w:val="none" w:sz="0" w:space="0" w:color="auto"/>
        <w:left w:val="none" w:sz="0" w:space="0" w:color="auto"/>
        <w:bottom w:val="none" w:sz="0" w:space="0" w:color="auto"/>
        <w:right w:val="none" w:sz="0" w:space="0" w:color="auto"/>
      </w:divBdr>
    </w:div>
    <w:div w:id="405497240">
      <w:bodyDiv w:val="1"/>
      <w:marLeft w:val="0"/>
      <w:marRight w:val="0"/>
      <w:marTop w:val="0"/>
      <w:marBottom w:val="0"/>
      <w:divBdr>
        <w:top w:val="none" w:sz="0" w:space="0" w:color="auto"/>
        <w:left w:val="none" w:sz="0" w:space="0" w:color="auto"/>
        <w:bottom w:val="none" w:sz="0" w:space="0" w:color="auto"/>
        <w:right w:val="none" w:sz="0" w:space="0" w:color="auto"/>
      </w:divBdr>
      <w:divsChild>
        <w:div w:id="721757400">
          <w:marLeft w:val="0"/>
          <w:marRight w:val="0"/>
          <w:marTop w:val="0"/>
          <w:marBottom w:val="0"/>
          <w:divBdr>
            <w:top w:val="none" w:sz="0" w:space="0" w:color="auto"/>
            <w:left w:val="none" w:sz="0" w:space="0" w:color="auto"/>
            <w:bottom w:val="none" w:sz="0" w:space="0" w:color="auto"/>
            <w:right w:val="none" w:sz="0" w:space="0" w:color="auto"/>
          </w:divBdr>
        </w:div>
      </w:divsChild>
    </w:div>
    <w:div w:id="415177122">
      <w:bodyDiv w:val="1"/>
      <w:marLeft w:val="0"/>
      <w:marRight w:val="0"/>
      <w:marTop w:val="0"/>
      <w:marBottom w:val="0"/>
      <w:divBdr>
        <w:top w:val="none" w:sz="0" w:space="0" w:color="auto"/>
        <w:left w:val="none" w:sz="0" w:space="0" w:color="auto"/>
        <w:bottom w:val="none" w:sz="0" w:space="0" w:color="auto"/>
        <w:right w:val="none" w:sz="0" w:space="0" w:color="auto"/>
      </w:divBdr>
      <w:divsChild>
        <w:div w:id="1735278734">
          <w:marLeft w:val="0"/>
          <w:marRight w:val="0"/>
          <w:marTop w:val="0"/>
          <w:marBottom w:val="0"/>
          <w:divBdr>
            <w:top w:val="none" w:sz="0" w:space="0" w:color="auto"/>
            <w:left w:val="none" w:sz="0" w:space="0" w:color="auto"/>
            <w:bottom w:val="none" w:sz="0" w:space="0" w:color="auto"/>
            <w:right w:val="none" w:sz="0" w:space="0" w:color="auto"/>
          </w:divBdr>
        </w:div>
      </w:divsChild>
    </w:div>
    <w:div w:id="511262911">
      <w:bodyDiv w:val="1"/>
      <w:marLeft w:val="0"/>
      <w:marRight w:val="0"/>
      <w:marTop w:val="0"/>
      <w:marBottom w:val="0"/>
      <w:divBdr>
        <w:top w:val="none" w:sz="0" w:space="0" w:color="auto"/>
        <w:left w:val="none" w:sz="0" w:space="0" w:color="auto"/>
        <w:bottom w:val="none" w:sz="0" w:space="0" w:color="auto"/>
        <w:right w:val="none" w:sz="0" w:space="0" w:color="auto"/>
      </w:divBdr>
      <w:divsChild>
        <w:div w:id="1867789800">
          <w:marLeft w:val="0"/>
          <w:marRight w:val="0"/>
          <w:marTop w:val="0"/>
          <w:marBottom w:val="0"/>
          <w:divBdr>
            <w:top w:val="none" w:sz="0" w:space="0" w:color="auto"/>
            <w:left w:val="none" w:sz="0" w:space="0" w:color="auto"/>
            <w:bottom w:val="none" w:sz="0" w:space="0" w:color="auto"/>
            <w:right w:val="none" w:sz="0" w:space="0" w:color="auto"/>
          </w:divBdr>
        </w:div>
      </w:divsChild>
    </w:div>
    <w:div w:id="556476716">
      <w:bodyDiv w:val="1"/>
      <w:marLeft w:val="0"/>
      <w:marRight w:val="0"/>
      <w:marTop w:val="0"/>
      <w:marBottom w:val="0"/>
      <w:divBdr>
        <w:top w:val="none" w:sz="0" w:space="0" w:color="auto"/>
        <w:left w:val="none" w:sz="0" w:space="0" w:color="auto"/>
        <w:bottom w:val="none" w:sz="0" w:space="0" w:color="auto"/>
        <w:right w:val="none" w:sz="0" w:space="0" w:color="auto"/>
      </w:divBdr>
      <w:divsChild>
        <w:div w:id="713577125">
          <w:marLeft w:val="0"/>
          <w:marRight w:val="0"/>
          <w:marTop w:val="0"/>
          <w:marBottom w:val="0"/>
          <w:divBdr>
            <w:top w:val="none" w:sz="0" w:space="0" w:color="auto"/>
            <w:left w:val="none" w:sz="0" w:space="0" w:color="auto"/>
            <w:bottom w:val="none" w:sz="0" w:space="0" w:color="auto"/>
            <w:right w:val="none" w:sz="0" w:space="0" w:color="auto"/>
          </w:divBdr>
          <w:divsChild>
            <w:div w:id="1771463849">
              <w:marLeft w:val="0"/>
              <w:marRight w:val="0"/>
              <w:marTop w:val="0"/>
              <w:marBottom w:val="0"/>
              <w:divBdr>
                <w:top w:val="none" w:sz="0" w:space="0" w:color="auto"/>
                <w:left w:val="none" w:sz="0" w:space="0" w:color="auto"/>
                <w:bottom w:val="none" w:sz="0" w:space="0" w:color="auto"/>
                <w:right w:val="none" w:sz="0" w:space="0" w:color="auto"/>
              </w:divBdr>
            </w:div>
            <w:div w:id="21396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61078">
      <w:bodyDiv w:val="1"/>
      <w:marLeft w:val="0"/>
      <w:marRight w:val="0"/>
      <w:marTop w:val="0"/>
      <w:marBottom w:val="0"/>
      <w:divBdr>
        <w:top w:val="none" w:sz="0" w:space="0" w:color="auto"/>
        <w:left w:val="none" w:sz="0" w:space="0" w:color="auto"/>
        <w:bottom w:val="none" w:sz="0" w:space="0" w:color="auto"/>
        <w:right w:val="none" w:sz="0" w:space="0" w:color="auto"/>
      </w:divBdr>
    </w:div>
    <w:div w:id="617562743">
      <w:bodyDiv w:val="1"/>
      <w:marLeft w:val="0"/>
      <w:marRight w:val="0"/>
      <w:marTop w:val="0"/>
      <w:marBottom w:val="0"/>
      <w:divBdr>
        <w:top w:val="none" w:sz="0" w:space="0" w:color="auto"/>
        <w:left w:val="none" w:sz="0" w:space="0" w:color="auto"/>
        <w:bottom w:val="none" w:sz="0" w:space="0" w:color="auto"/>
        <w:right w:val="none" w:sz="0" w:space="0" w:color="auto"/>
      </w:divBdr>
      <w:divsChild>
        <w:div w:id="1284925014">
          <w:marLeft w:val="0"/>
          <w:marRight w:val="0"/>
          <w:marTop w:val="0"/>
          <w:marBottom w:val="0"/>
          <w:divBdr>
            <w:top w:val="none" w:sz="0" w:space="0" w:color="auto"/>
            <w:left w:val="none" w:sz="0" w:space="0" w:color="auto"/>
            <w:bottom w:val="none" w:sz="0" w:space="0" w:color="auto"/>
            <w:right w:val="none" w:sz="0" w:space="0" w:color="auto"/>
          </w:divBdr>
        </w:div>
      </w:divsChild>
    </w:div>
    <w:div w:id="618024853">
      <w:bodyDiv w:val="1"/>
      <w:marLeft w:val="0"/>
      <w:marRight w:val="0"/>
      <w:marTop w:val="0"/>
      <w:marBottom w:val="0"/>
      <w:divBdr>
        <w:top w:val="none" w:sz="0" w:space="0" w:color="auto"/>
        <w:left w:val="none" w:sz="0" w:space="0" w:color="auto"/>
        <w:bottom w:val="none" w:sz="0" w:space="0" w:color="auto"/>
        <w:right w:val="none" w:sz="0" w:space="0" w:color="auto"/>
      </w:divBdr>
      <w:divsChild>
        <w:div w:id="805662108">
          <w:marLeft w:val="0"/>
          <w:marRight w:val="0"/>
          <w:marTop w:val="0"/>
          <w:marBottom w:val="0"/>
          <w:divBdr>
            <w:top w:val="none" w:sz="0" w:space="0" w:color="auto"/>
            <w:left w:val="none" w:sz="0" w:space="0" w:color="auto"/>
            <w:bottom w:val="none" w:sz="0" w:space="0" w:color="auto"/>
            <w:right w:val="none" w:sz="0" w:space="0" w:color="auto"/>
          </w:divBdr>
        </w:div>
      </w:divsChild>
    </w:div>
    <w:div w:id="792362250">
      <w:bodyDiv w:val="1"/>
      <w:marLeft w:val="0"/>
      <w:marRight w:val="0"/>
      <w:marTop w:val="0"/>
      <w:marBottom w:val="0"/>
      <w:divBdr>
        <w:top w:val="none" w:sz="0" w:space="0" w:color="auto"/>
        <w:left w:val="none" w:sz="0" w:space="0" w:color="auto"/>
        <w:bottom w:val="none" w:sz="0" w:space="0" w:color="auto"/>
        <w:right w:val="none" w:sz="0" w:space="0" w:color="auto"/>
      </w:divBdr>
      <w:divsChild>
        <w:div w:id="2015061157">
          <w:marLeft w:val="0"/>
          <w:marRight w:val="0"/>
          <w:marTop w:val="0"/>
          <w:marBottom w:val="0"/>
          <w:divBdr>
            <w:top w:val="none" w:sz="0" w:space="0" w:color="auto"/>
            <w:left w:val="none" w:sz="0" w:space="0" w:color="auto"/>
            <w:bottom w:val="none" w:sz="0" w:space="0" w:color="auto"/>
            <w:right w:val="none" w:sz="0" w:space="0" w:color="auto"/>
          </w:divBdr>
        </w:div>
      </w:divsChild>
    </w:div>
    <w:div w:id="842429247">
      <w:bodyDiv w:val="1"/>
      <w:marLeft w:val="0"/>
      <w:marRight w:val="0"/>
      <w:marTop w:val="0"/>
      <w:marBottom w:val="0"/>
      <w:divBdr>
        <w:top w:val="none" w:sz="0" w:space="0" w:color="auto"/>
        <w:left w:val="none" w:sz="0" w:space="0" w:color="auto"/>
        <w:bottom w:val="none" w:sz="0" w:space="0" w:color="auto"/>
        <w:right w:val="none" w:sz="0" w:space="0" w:color="auto"/>
      </w:divBdr>
      <w:divsChild>
        <w:div w:id="382561803">
          <w:marLeft w:val="0"/>
          <w:marRight w:val="0"/>
          <w:marTop w:val="0"/>
          <w:marBottom w:val="0"/>
          <w:divBdr>
            <w:top w:val="none" w:sz="0" w:space="0" w:color="auto"/>
            <w:left w:val="none" w:sz="0" w:space="0" w:color="auto"/>
            <w:bottom w:val="none" w:sz="0" w:space="0" w:color="auto"/>
            <w:right w:val="none" w:sz="0" w:space="0" w:color="auto"/>
          </w:divBdr>
        </w:div>
      </w:divsChild>
    </w:div>
    <w:div w:id="874347982">
      <w:bodyDiv w:val="1"/>
      <w:marLeft w:val="0"/>
      <w:marRight w:val="0"/>
      <w:marTop w:val="0"/>
      <w:marBottom w:val="0"/>
      <w:divBdr>
        <w:top w:val="none" w:sz="0" w:space="0" w:color="auto"/>
        <w:left w:val="none" w:sz="0" w:space="0" w:color="auto"/>
        <w:bottom w:val="none" w:sz="0" w:space="0" w:color="auto"/>
        <w:right w:val="none" w:sz="0" w:space="0" w:color="auto"/>
      </w:divBdr>
      <w:divsChild>
        <w:div w:id="1238634939">
          <w:marLeft w:val="0"/>
          <w:marRight w:val="0"/>
          <w:marTop w:val="0"/>
          <w:marBottom w:val="0"/>
          <w:divBdr>
            <w:top w:val="none" w:sz="0" w:space="0" w:color="auto"/>
            <w:left w:val="none" w:sz="0" w:space="0" w:color="auto"/>
            <w:bottom w:val="none" w:sz="0" w:space="0" w:color="auto"/>
            <w:right w:val="none" w:sz="0" w:space="0" w:color="auto"/>
          </w:divBdr>
        </w:div>
      </w:divsChild>
    </w:div>
    <w:div w:id="888152416">
      <w:bodyDiv w:val="1"/>
      <w:marLeft w:val="0"/>
      <w:marRight w:val="0"/>
      <w:marTop w:val="0"/>
      <w:marBottom w:val="0"/>
      <w:divBdr>
        <w:top w:val="none" w:sz="0" w:space="0" w:color="auto"/>
        <w:left w:val="none" w:sz="0" w:space="0" w:color="auto"/>
        <w:bottom w:val="none" w:sz="0" w:space="0" w:color="auto"/>
        <w:right w:val="none" w:sz="0" w:space="0" w:color="auto"/>
      </w:divBdr>
      <w:divsChild>
        <w:div w:id="273247368">
          <w:marLeft w:val="0"/>
          <w:marRight w:val="0"/>
          <w:marTop w:val="0"/>
          <w:marBottom w:val="0"/>
          <w:divBdr>
            <w:top w:val="none" w:sz="0" w:space="0" w:color="auto"/>
            <w:left w:val="none" w:sz="0" w:space="0" w:color="auto"/>
            <w:bottom w:val="none" w:sz="0" w:space="0" w:color="auto"/>
            <w:right w:val="none" w:sz="0" w:space="0" w:color="auto"/>
          </w:divBdr>
        </w:div>
      </w:divsChild>
    </w:div>
    <w:div w:id="997031691">
      <w:bodyDiv w:val="1"/>
      <w:marLeft w:val="0"/>
      <w:marRight w:val="0"/>
      <w:marTop w:val="0"/>
      <w:marBottom w:val="0"/>
      <w:divBdr>
        <w:top w:val="none" w:sz="0" w:space="0" w:color="auto"/>
        <w:left w:val="none" w:sz="0" w:space="0" w:color="auto"/>
        <w:bottom w:val="none" w:sz="0" w:space="0" w:color="auto"/>
        <w:right w:val="none" w:sz="0" w:space="0" w:color="auto"/>
      </w:divBdr>
      <w:divsChild>
        <w:div w:id="1713798308">
          <w:marLeft w:val="0"/>
          <w:marRight w:val="0"/>
          <w:marTop w:val="0"/>
          <w:marBottom w:val="0"/>
          <w:divBdr>
            <w:top w:val="none" w:sz="0" w:space="0" w:color="auto"/>
            <w:left w:val="none" w:sz="0" w:space="0" w:color="auto"/>
            <w:bottom w:val="none" w:sz="0" w:space="0" w:color="auto"/>
            <w:right w:val="none" w:sz="0" w:space="0" w:color="auto"/>
          </w:divBdr>
        </w:div>
      </w:divsChild>
    </w:div>
    <w:div w:id="1040934901">
      <w:bodyDiv w:val="1"/>
      <w:marLeft w:val="0"/>
      <w:marRight w:val="0"/>
      <w:marTop w:val="0"/>
      <w:marBottom w:val="0"/>
      <w:divBdr>
        <w:top w:val="none" w:sz="0" w:space="0" w:color="auto"/>
        <w:left w:val="none" w:sz="0" w:space="0" w:color="auto"/>
        <w:bottom w:val="none" w:sz="0" w:space="0" w:color="auto"/>
        <w:right w:val="none" w:sz="0" w:space="0" w:color="auto"/>
      </w:divBdr>
      <w:divsChild>
        <w:div w:id="1438519198">
          <w:marLeft w:val="0"/>
          <w:marRight w:val="0"/>
          <w:marTop w:val="0"/>
          <w:marBottom w:val="0"/>
          <w:divBdr>
            <w:top w:val="none" w:sz="0" w:space="0" w:color="auto"/>
            <w:left w:val="none" w:sz="0" w:space="0" w:color="auto"/>
            <w:bottom w:val="none" w:sz="0" w:space="0" w:color="auto"/>
            <w:right w:val="none" w:sz="0" w:space="0" w:color="auto"/>
          </w:divBdr>
        </w:div>
      </w:divsChild>
    </w:div>
    <w:div w:id="1043363903">
      <w:bodyDiv w:val="1"/>
      <w:marLeft w:val="0"/>
      <w:marRight w:val="0"/>
      <w:marTop w:val="0"/>
      <w:marBottom w:val="0"/>
      <w:divBdr>
        <w:top w:val="none" w:sz="0" w:space="0" w:color="auto"/>
        <w:left w:val="none" w:sz="0" w:space="0" w:color="auto"/>
        <w:bottom w:val="none" w:sz="0" w:space="0" w:color="auto"/>
        <w:right w:val="none" w:sz="0" w:space="0" w:color="auto"/>
      </w:divBdr>
      <w:divsChild>
        <w:div w:id="1770155397">
          <w:marLeft w:val="0"/>
          <w:marRight w:val="0"/>
          <w:marTop w:val="0"/>
          <w:marBottom w:val="0"/>
          <w:divBdr>
            <w:top w:val="none" w:sz="0" w:space="0" w:color="auto"/>
            <w:left w:val="none" w:sz="0" w:space="0" w:color="auto"/>
            <w:bottom w:val="none" w:sz="0" w:space="0" w:color="auto"/>
            <w:right w:val="none" w:sz="0" w:space="0" w:color="auto"/>
          </w:divBdr>
        </w:div>
      </w:divsChild>
    </w:div>
    <w:div w:id="1091194640">
      <w:bodyDiv w:val="1"/>
      <w:marLeft w:val="0"/>
      <w:marRight w:val="0"/>
      <w:marTop w:val="0"/>
      <w:marBottom w:val="0"/>
      <w:divBdr>
        <w:top w:val="none" w:sz="0" w:space="0" w:color="auto"/>
        <w:left w:val="none" w:sz="0" w:space="0" w:color="auto"/>
        <w:bottom w:val="none" w:sz="0" w:space="0" w:color="auto"/>
        <w:right w:val="none" w:sz="0" w:space="0" w:color="auto"/>
      </w:divBdr>
      <w:divsChild>
        <w:div w:id="1514608380">
          <w:marLeft w:val="0"/>
          <w:marRight w:val="0"/>
          <w:marTop w:val="0"/>
          <w:marBottom w:val="0"/>
          <w:divBdr>
            <w:top w:val="none" w:sz="0" w:space="0" w:color="auto"/>
            <w:left w:val="none" w:sz="0" w:space="0" w:color="auto"/>
            <w:bottom w:val="none" w:sz="0" w:space="0" w:color="auto"/>
            <w:right w:val="none" w:sz="0" w:space="0" w:color="auto"/>
          </w:divBdr>
          <w:divsChild>
            <w:div w:id="6547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8715">
      <w:bodyDiv w:val="1"/>
      <w:marLeft w:val="0"/>
      <w:marRight w:val="0"/>
      <w:marTop w:val="0"/>
      <w:marBottom w:val="0"/>
      <w:divBdr>
        <w:top w:val="none" w:sz="0" w:space="0" w:color="auto"/>
        <w:left w:val="none" w:sz="0" w:space="0" w:color="auto"/>
        <w:bottom w:val="none" w:sz="0" w:space="0" w:color="auto"/>
        <w:right w:val="none" w:sz="0" w:space="0" w:color="auto"/>
      </w:divBdr>
      <w:divsChild>
        <w:div w:id="1733188122">
          <w:marLeft w:val="0"/>
          <w:marRight w:val="0"/>
          <w:marTop w:val="0"/>
          <w:marBottom w:val="0"/>
          <w:divBdr>
            <w:top w:val="none" w:sz="0" w:space="0" w:color="auto"/>
            <w:left w:val="none" w:sz="0" w:space="0" w:color="auto"/>
            <w:bottom w:val="none" w:sz="0" w:space="0" w:color="auto"/>
            <w:right w:val="none" w:sz="0" w:space="0" w:color="auto"/>
          </w:divBdr>
        </w:div>
      </w:divsChild>
    </w:div>
    <w:div w:id="1164081676">
      <w:bodyDiv w:val="1"/>
      <w:marLeft w:val="0"/>
      <w:marRight w:val="0"/>
      <w:marTop w:val="0"/>
      <w:marBottom w:val="0"/>
      <w:divBdr>
        <w:top w:val="none" w:sz="0" w:space="0" w:color="auto"/>
        <w:left w:val="none" w:sz="0" w:space="0" w:color="auto"/>
        <w:bottom w:val="none" w:sz="0" w:space="0" w:color="auto"/>
        <w:right w:val="none" w:sz="0" w:space="0" w:color="auto"/>
      </w:divBdr>
      <w:divsChild>
        <w:div w:id="780682593">
          <w:marLeft w:val="0"/>
          <w:marRight w:val="0"/>
          <w:marTop w:val="0"/>
          <w:marBottom w:val="0"/>
          <w:divBdr>
            <w:top w:val="none" w:sz="0" w:space="0" w:color="auto"/>
            <w:left w:val="none" w:sz="0" w:space="0" w:color="auto"/>
            <w:bottom w:val="none" w:sz="0" w:space="0" w:color="auto"/>
            <w:right w:val="none" w:sz="0" w:space="0" w:color="auto"/>
          </w:divBdr>
        </w:div>
      </w:divsChild>
    </w:div>
    <w:div w:id="1208295654">
      <w:bodyDiv w:val="1"/>
      <w:marLeft w:val="0"/>
      <w:marRight w:val="0"/>
      <w:marTop w:val="0"/>
      <w:marBottom w:val="0"/>
      <w:divBdr>
        <w:top w:val="none" w:sz="0" w:space="0" w:color="auto"/>
        <w:left w:val="none" w:sz="0" w:space="0" w:color="auto"/>
        <w:bottom w:val="none" w:sz="0" w:space="0" w:color="auto"/>
        <w:right w:val="none" w:sz="0" w:space="0" w:color="auto"/>
      </w:divBdr>
    </w:div>
    <w:div w:id="1221211346">
      <w:bodyDiv w:val="1"/>
      <w:marLeft w:val="0"/>
      <w:marRight w:val="0"/>
      <w:marTop w:val="0"/>
      <w:marBottom w:val="0"/>
      <w:divBdr>
        <w:top w:val="none" w:sz="0" w:space="0" w:color="auto"/>
        <w:left w:val="none" w:sz="0" w:space="0" w:color="auto"/>
        <w:bottom w:val="none" w:sz="0" w:space="0" w:color="auto"/>
        <w:right w:val="none" w:sz="0" w:space="0" w:color="auto"/>
      </w:divBdr>
    </w:div>
    <w:div w:id="1303466058">
      <w:bodyDiv w:val="1"/>
      <w:marLeft w:val="0"/>
      <w:marRight w:val="0"/>
      <w:marTop w:val="0"/>
      <w:marBottom w:val="0"/>
      <w:divBdr>
        <w:top w:val="none" w:sz="0" w:space="0" w:color="auto"/>
        <w:left w:val="none" w:sz="0" w:space="0" w:color="auto"/>
        <w:bottom w:val="none" w:sz="0" w:space="0" w:color="auto"/>
        <w:right w:val="none" w:sz="0" w:space="0" w:color="auto"/>
      </w:divBdr>
      <w:divsChild>
        <w:div w:id="1074428662">
          <w:marLeft w:val="0"/>
          <w:marRight w:val="0"/>
          <w:marTop w:val="0"/>
          <w:marBottom w:val="0"/>
          <w:divBdr>
            <w:top w:val="none" w:sz="0" w:space="0" w:color="auto"/>
            <w:left w:val="none" w:sz="0" w:space="0" w:color="auto"/>
            <w:bottom w:val="none" w:sz="0" w:space="0" w:color="auto"/>
            <w:right w:val="none" w:sz="0" w:space="0" w:color="auto"/>
          </w:divBdr>
        </w:div>
      </w:divsChild>
    </w:div>
    <w:div w:id="1359816621">
      <w:bodyDiv w:val="1"/>
      <w:marLeft w:val="0"/>
      <w:marRight w:val="0"/>
      <w:marTop w:val="0"/>
      <w:marBottom w:val="0"/>
      <w:divBdr>
        <w:top w:val="none" w:sz="0" w:space="0" w:color="auto"/>
        <w:left w:val="none" w:sz="0" w:space="0" w:color="auto"/>
        <w:bottom w:val="none" w:sz="0" w:space="0" w:color="auto"/>
        <w:right w:val="none" w:sz="0" w:space="0" w:color="auto"/>
      </w:divBdr>
      <w:divsChild>
        <w:div w:id="231476293">
          <w:marLeft w:val="0"/>
          <w:marRight w:val="0"/>
          <w:marTop w:val="0"/>
          <w:marBottom w:val="0"/>
          <w:divBdr>
            <w:top w:val="none" w:sz="0" w:space="0" w:color="auto"/>
            <w:left w:val="none" w:sz="0" w:space="0" w:color="auto"/>
            <w:bottom w:val="none" w:sz="0" w:space="0" w:color="auto"/>
            <w:right w:val="none" w:sz="0" w:space="0" w:color="auto"/>
          </w:divBdr>
        </w:div>
      </w:divsChild>
    </w:div>
    <w:div w:id="1382557453">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52047994">
      <w:bodyDiv w:val="1"/>
      <w:marLeft w:val="0"/>
      <w:marRight w:val="0"/>
      <w:marTop w:val="0"/>
      <w:marBottom w:val="0"/>
      <w:divBdr>
        <w:top w:val="none" w:sz="0" w:space="0" w:color="auto"/>
        <w:left w:val="none" w:sz="0" w:space="0" w:color="auto"/>
        <w:bottom w:val="none" w:sz="0" w:space="0" w:color="auto"/>
        <w:right w:val="none" w:sz="0" w:space="0" w:color="auto"/>
      </w:divBdr>
      <w:divsChild>
        <w:div w:id="1940485964">
          <w:marLeft w:val="0"/>
          <w:marRight w:val="0"/>
          <w:marTop w:val="0"/>
          <w:marBottom w:val="0"/>
          <w:divBdr>
            <w:top w:val="none" w:sz="0" w:space="0" w:color="auto"/>
            <w:left w:val="none" w:sz="0" w:space="0" w:color="auto"/>
            <w:bottom w:val="none" w:sz="0" w:space="0" w:color="auto"/>
            <w:right w:val="none" w:sz="0" w:space="0" w:color="auto"/>
          </w:divBdr>
        </w:div>
      </w:divsChild>
    </w:div>
    <w:div w:id="1570261805">
      <w:bodyDiv w:val="1"/>
      <w:marLeft w:val="0"/>
      <w:marRight w:val="0"/>
      <w:marTop w:val="0"/>
      <w:marBottom w:val="0"/>
      <w:divBdr>
        <w:top w:val="none" w:sz="0" w:space="0" w:color="auto"/>
        <w:left w:val="none" w:sz="0" w:space="0" w:color="auto"/>
        <w:bottom w:val="none" w:sz="0" w:space="0" w:color="auto"/>
        <w:right w:val="none" w:sz="0" w:space="0" w:color="auto"/>
      </w:divBdr>
    </w:div>
    <w:div w:id="1571427503">
      <w:bodyDiv w:val="1"/>
      <w:marLeft w:val="0"/>
      <w:marRight w:val="0"/>
      <w:marTop w:val="0"/>
      <w:marBottom w:val="0"/>
      <w:divBdr>
        <w:top w:val="none" w:sz="0" w:space="0" w:color="auto"/>
        <w:left w:val="none" w:sz="0" w:space="0" w:color="auto"/>
        <w:bottom w:val="none" w:sz="0" w:space="0" w:color="auto"/>
        <w:right w:val="none" w:sz="0" w:space="0" w:color="auto"/>
      </w:divBdr>
      <w:divsChild>
        <w:div w:id="2077702200">
          <w:marLeft w:val="0"/>
          <w:marRight w:val="0"/>
          <w:marTop w:val="0"/>
          <w:marBottom w:val="0"/>
          <w:divBdr>
            <w:top w:val="none" w:sz="0" w:space="0" w:color="auto"/>
            <w:left w:val="none" w:sz="0" w:space="0" w:color="auto"/>
            <w:bottom w:val="none" w:sz="0" w:space="0" w:color="auto"/>
            <w:right w:val="none" w:sz="0" w:space="0" w:color="auto"/>
          </w:divBdr>
        </w:div>
      </w:divsChild>
    </w:div>
    <w:div w:id="1618096279">
      <w:bodyDiv w:val="1"/>
      <w:marLeft w:val="0"/>
      <w:marRight w:val="0"/>
      <w:marTop w:val="0"/>
      <w:marBottom w:val="0"/>
      <w:divBdr>
        <w:top w:val="none" w:sz="0" w:space="0" w:color="auto"/>
        <w:left w:val="none" w:sz="0" w:space="0" w:color="auto"/>
        <w:bottom w:val="none" w:sz="0" w:space="0" w:color="auto"/>
        <w:right w:val="none" w:sz="0" w:space="0" w:color="auto"/>
      </w:divBdr>
      <w:divsChild>
        <w:div w:id="603927718">
          <w:marLeft w:val="0"/>
          <w:marRight w:val="0"/>
          <w:marTop w:val="0"/>
          <w:marBottom w:val="0"/>
          <w:divBdr>
            <w:top w:val="none" w:sz="0" w:space="0" w:color="auto"/>
            <w:left w:val="none" w:sz="0" w:space="0" w:color="auto"/>
            <w:bottom w:val="none" w:sz="0" w:space="0" w:color="auto"/>
            <w:right w:val="none" w:sz="0" w:space="0" w:color="auto"/>
          </w:divBdr>
        </w:div>
      </w:divsChild>
    </w:div>
    <w:div w:id="1708794070">
      <w:bodyDiv w:val="1"/>
      <w:marLeft w:val="0"/>
      <w:marRight w:val="0"/>
      <w:marTop w:val="0"/>
      <w:marBottom w:val="0"/>
      <w:divBdr>
        <w:top w:val="none" w:sz="0" w:space="0" w:color="auto"/>
        <w:left w:val="none" w:sz="0" w:space="0" w:color="auto"/>
        <w:bottom w:val="none" w:sz="0" w:space="0" w:color="auto"/>
        <w:right w:val="none" w:sz="0" w:space="0" w:color="auto"/>
      </w:divBdr>
      <w:divsChild>
        <w:div w:id="951743452">
          <w:marLeft w:val="0"/>
          <w:marRight w:val="0"/>
          <w:marTop w:val="0"/>
          <w:marBottom w:val="0"/>
          <w:divBdr>
            <w:top w:val="none" w:sz="0" w:space="0" w:color="auto"/>
            <w:left w:val="none" w:sz="0" w:space="0" w:color="auto"/>
            <w:bottom w:val="none" w:sz="0" w:space="0" w:color="auto"/>
            <w:right w:val="none" w:sz="0" w:space="0" w:color="auto"/>
          </w:divBdr>
        </w:div>
      </w:divsChild>
    </w:div>
    <w:div w:id="1824545427">
      <w:bodyDiv w:val="1"/>
      <w:marLeft w:val="0"/>
      <w:marRight w:val="0"/>
      <w:marTop w:val="0"/>
      <w:marBottom w:val="0"/>
      <w:divBdr>
        <w:top w:val="none" w:sz="0" w:space="0" w:color="auto"/>
        <w:left w:val="none" w:sz="0" w:space="0" w:color="auto"/>
        <w:bottom w:val="none" w:sz="0" w:space="0" w:color="auto"/>
        <w:right w:val="none" w:sz="0" w:space="0" w:color="auto"/>
      </w:divBdr>
    </w:div>
    <w:div w:id="1860847722">
      <w:bodyDiv w:val="1"/>
      <w:marLeft w:val="0"/>
      <w:marRight w:val="0"/>
      <w:marTop w:val="0"/>
      <w:marBottom w:val="0"/>
      <w:divBdr>
        <w:top w:val="none" w:sz="0" w:space="0" w:color="auto"/>
        <w:left w:val="none" w:sz="0" w:space="0" w:color="auto"/>
        <w:bottom w:val="none" w:sz="0" w:space="0" w:color="auto"/>
        <w:right w:val="none" w:sz="0" w:space="0" w:color="auto"/>
      </w:divBdr>
    </w:div>
    <w:div w:id="1902594562">
      <w:bodyDiv w:val="1"/>
      <w:marLeft w:val="0"/>
      <w:marRight w:val="0"/>
      <w:marTop w:val="0"/>
      <w:marBottom w:val="0"/>
      <w:divBdr>
        <w:top w:val="none" w:sz="0" w:space="0" w:color="auto"/>
        <w:left w:val="none" w:sz="0" w:space="0" w:color="auto"/>
        <w:bottom w:val="none" w:sz="0" w:space="0" w:color="auto"/>
        <w:right w:val="none" w:sz="0" w:space="0" w:color="auto"/>
      </w:divBdr>
      <w:divsChild>
        <w:div w:id="1969243647">
          <w:marLeft w:val="0"/>
          <w:marRight w:val="0"/>
          <w:marTop w:val="0"/>
          <w:marBottom w:val="0"/>
          <w:divBdr>
            <w:top w:val="none" w:sz="0" w:space="0" w:color="auto"/>
            <w:left w:val="none" w:sz="0" w:space="0" w:color="auto"/>
            <w:bottom w:val="none" w:sz="0" w:space="0" w:color="auto"/>
            <w:right w:val="none" w:sz="0" w:space="0" w:color="auto"/>
          </w:divBdr>
        </w:div>
      </w:divsChild>
    </w:div>
    <w:div w:id="1906261042">
      <w:bodyDiv w:val="1"/>
      <w:marLeft w:val="0"/>
      <w:marRight w:val="0"/>
      <w:marTop w:val="0"/>
      <w:marBottom w:val="0"/>
      <w:divBdr>
        <w:top w:val="none" w:sz="0" w:space="0" w:color="auto"/>
        <w:left w:val="none" w:sz="0" w:space="0" w:color="auto"/>
        <w:bottom w:val="none" w:sz="0" w:space="0" w:color="auto"/>
        <w:right w:val="none" w:sz="0" w:space="0" w:color="auto"/>
      </w:divBdr>
      <w:divsChild>
        <w:div w:id="1097869001">
          <w:marLeft w:val="0"/>
          <w:marRight w:val="0"/>
          <w:marTop w:val="0"/>
          <w:marBottom w:val="0"/>
          <w:divBdr>
            <w:top w:val="none" w:sz="0" w:space="0" w:color="auto"/>
            <w:left w:val="none" w:sz="0" w:space="0" w:color="auto"/>
            <w:bottom w:val="none" w:sz="0" w:space="0" w:color="auto"/>
            <w:right w:val="none" w:sz="0" w:space="0" w:color="auto"/>
          </w:divBdr>
        </w:div>
      </w:divsChild>
    </w:div>
    <w:div w:id="1924945463">
      <w:bodyDiv w:val="1"/>
      <w:marLeft w:val="0"/>
      <w:marRight w:val="0"/>
      <w:marTop w:val="0"/>
      <w:marBottom w:val="0"/>
      <w:divBdr>
        <w:top w:val="none" w:sz="0" w:space="0" w:color="auto"/>
        <w:left w:val="none" w:sz="0" w:space="0" w:color="auto"/>
        <w:bottom w:val="none" w:sz="0" w:space="0" w:color="auto"/>
        <w:right w:val="none" w:sz="0" w:space="0" w:color="auto"/>
      </w:divBdr>
      <w:divsChild>
        <w:div w:id="1288010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DD1DF-D09B-4239-BBA5-40416194E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4951</Words>
  <Characters>28224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shahram</dc:creator>
  <cp:keywords/>
  <dc:description/>
  <cp:lastModifiedBy>زهرا قاسمی ملادهی</cp:lastModifiedBy>
  <cp:revision>2</cp:revision>
  <cp:lastPrinted>2025-04-08T07:14:00Z</cp:lastPrinted>
  <dcterms:created xsi:type="dcterms:W3CDTF">2025-06-18T06:44:00Z</dcterms:created>
  <dcterms:modified xsi:type="dcterms:W3CDTF">2025-06-18T06:44:00Z</dcterms:modified>
</cp:coreProperties>
</file>